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40" w:rsidRDefault="0028759E" w:rsidP="00CF3740">
      <w:pPr>
        <w:pStyle w:val="OZNPROJEKTUwskazaniedatylubwersjiprojektu"/>
        <w:rPr>
          <w:rStyle w:val="Kkursywa"/>
        </w:rPr>
      </w:pPr>
      <w:bookmarkStart w:id="0" w:name="_GoBack"/>
      <w:bookmarkEnd w:id="0"/>
      <w:r w:rsidRPr="00F5270B">
        <w:rPr>
          <w:rStyle w:val="Kkursywa"/>
          <w:i w:val="0"/>
        </w:rPr>
        <w:t>Projekt</w:t>
      </w:r>
      <w:r w:rsidR="00233840">
        <w:rPr>
          <w:rStyle w:val="Kkursywa"/>
          <w:i w:val="0"/>
        </w:rPr>
        <w:t xml:space="preserve"> z dnia </w:t>
      </w:r>
      <w:r w:rsidR="00855DA1">
        <w:t>13</w:t>
      </w:r>
      <w:r w:rsidRPr="0045076A">
        <w:t xml:space="preserve"> </w:t>
      </w:r>
      <w:r>
        <w:rPr>
          <w:rStyle w:val="Kkursywa"/>
          <w:i w:val="0"/>
        </w:rPr>
        <w:t xml:space="preserve">marca </w:t>
      </w:r>
      <w:r w:rsidRPr="00F5270B">
        <w:rPr>
          <w:rStyle w:val="Kkursywa"/>
          <w:i w:val="0"/>
        </w:rPr>
        <w:t>2020</w:t>
      </w:r>
      <w:r w:rsidR="00661FAD" w:rsidRPr="003B554E">
        <w:rPr>
          <w:rStyle w:val="Kkursywa"/>
          <w:i w:val="0"/>
        </w:rPr>
        <w:t xml:space="preserve"> r.</w:t>
      </w:r>
    </w:p>
    <w:p w:rsidR="00CF3740" w:rsidRPr="00CF3740" w:rsidRDefault="00CF3740" w:rsidP="0045076A">
      <w:pPr>
        <w:pStyle w:val="OZNPROJEKTUwskazaniedatylubwersjiprojektu"/>
        <w:keepNext/>
        <w:rPr>
          <w:rStyle w:val="Kkursywa"/>
          <w:i w:val="0"/>
        </w:rPr>
      </w:pPr>
      <w:r w:rsidRPr="00CF3740">
        <w:rPr>
          <w:rStyle w:val="Kkursywa"/>
          <w:i w:val="0"/>
        </w:rPr>
        <w:t xml:space="preserve">etap prac: </w:t>
      </w:r>
      <w:proofErr w:type="spellStart"/>
      <w:r w:rsidRPr="00CF3740">
        <w:rPr>
          <w:rStyle w:val="Kkursywa"/>
          <w:i w:val="0"/>
        </w:rPr>
        <w:t>uzg</w:t>
      </w:r>
      <w:proofErr w:type="spellEnd"/>
      <w:r w:rsidRPr="00CF3740">
        <w:rPr>
          <w:rStyle w:val="Kkursywa"/>
          <w:i w:val="0"/>
        </w:rPr>
        <w:t>. międzyresortowe</w:t>
      </w:r>
    </w:p>
    <w:p w:rsidR="00661FAD" w:rsidRPr="008B4B91" w:rsidRDefault="00661FAD" w:rsidP="00661FAD">
      <w:pPr>
        <w:pStyle w:val="OZNRODZAKTUtznustawalubrozporzdzenieiorganwydajcy"/>
      </w:pPr>
      <w:r w:rsidRPr="008B4B91">
        <w:t>ROZPORZĄDZENIE</w:t>
      </w:r>
    </w:p>
    <w:p w:rsidR="00661FAD" w:rsidRPr="0045076A" w:rsidRDefault="00661FAD" w:rsidP="00661FAD">
      <w:pPr>
        <w:pStyle w:val="OZNRODZAKTUtznustawalubrozporzdzenieiorganwydajcy"/>
      </w:pPr>
      <w:r w:rsidRPr="008B4B91">
        <w:t>MINISTRA SPRAW WEWNĘTRZNYCH I ADMINISTRACJ</w:t>
      </w:r>
      <w:r w:rsidR="0045076A">
        <w:t>i</w:t>
      </w:r>
      <w:r w:rsidR="0045076A" w:rsidRPr="0045076A">
        <w:rPr>
          <w:rStyle w:val="IGPindeksgrnyipogrubienie"/>
        </w:rPr>
        <w:footnoteReference w:id="1"/>
      </w:r>
      <w:r w:rsidR="0045076A" w:rsidRPr="0045076A">
        <w:rPr>
          <w:rStyle w:val="IGPindeksgrnyipogrubienie"/>
        </w:rPr>
        <w:t>)</w:t>
      </w:r>
    </w:p>
    <w:p w:rsidR="00661FAD" w:rsidRPr="008B4B91" w:rsidRDefault="00F6666C" w:rsidP="00F6666C">
      <w:pPr>
        <w:pStyle w:val="DATAAKTUdatauchwalenialubwydaniaaktu"/>
      </w:pPr>
      <w:r w:rsidRPr="00F6666C">
        <w:t xml:space="preserve">z dnia </w:t>
      </w:r>
      <w:fldSimple w:instr=" AUTOTEXT  &quot;Data wydania aktu&quot;  \* MERGEFORMAT ">
        <w:sdt>
          <w:sdtPr>
            <w:alias w:val="Data wydania aktu"/>
            <w:tag w:val="Data opublikowania"/>
            <w:id w:val="1859851285"/>
            <w:placeholder>
              <w:docPart w:val="C2B4281FFA3245A9BFBB9E48F52730F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Pr="00F6666C">
              <w:t>&lt;data wydania aktu&gt;</w:t>
            </w:r>
          </w:sdtContent>
        </w:sdt>
      </w:fldSimple>
      <w:r w:rsidRPr="00F6666C">
        <w:t xml:space="preserve"> r.</w:t>
      </w:r>
    </w:p>
    <w:p w:rsidR="00661FAD" w:rsidRPr="008B4B91" w:rsidRDefault="00661FAD" w:rsidP="0045076A">
      <w:pPr>
        <w:pStyle w:val="TYTUAKTUprzedmiotregulacjiustawylubrozporzdzenia"/>
      </w:pPr>
      <w:r w:rsidRPr="008B4B91">
        <w:t>w sprawie rozkładu czasu służby policjantów</w:t>
      </w:r>
    </w:p>
    <w:p w:rsidR="00661FAD" w:rsidRPr="008B4B91" w:rsidRDefault="00661FAD" w:rsidP="003B554E">
      <w:pPr>
        <w:pStyle w:val="NIEARTTEKSTtekstnieartykuowanynppodstprawnarozplubpreambua"/>
      </w:pPr>
      <w:r w:rsidRPr="008B4B91">
        <w:t xml:space="preserve">Na podstawie art. 33 ust. 6 ustawy z dnia 6 kwietnia </w:t>
      </w:r>
      <w:r w:rsidR="00855DA1">
        <w:t>1990 r. o Policji (Dz. U. z 2020</w:t>
      </w:r>
      <w:r w:rsidRPr="008B4B91">
        <w:t> r. poz.</w:t>
      </w:r>
      <w:r w:rsidR="00596F23">
        <w:t xml:space="preserve"> 360</w:t>
      </w:r>
      <w:r w:rsidRPr="008B4B91">
        <w:t>) zarządza się, co następuje:</w:t>
      </w:r>
    </w:p>
    <w:p w:rsidR="00661FAD" w:rsidRPr="008B4B91" w:rsidRDefault="00661FAD" w:rsidP="0045076A">
      <w:pPr>
        <w:pStyle w:val="ARTartustawynprozporzdzenia"/>
        <w:keepNext/>
      </w:pPr>
      <w:r w:rsidRPr="0045076A">
        <w:rPr>
          <w:rStyle w:val="Ppogrubienie"/>
        </w:rPr>
        <w:t>§ 1.</w:t>
      </w:r>
      <w:r>
        <w:t> </w:t>
      </w:r>
      <w:r w:rsidRPr="008B4B91">
        <w:t>Rozporządzenie określa:</w:t>
      </w:r>
    </w:p>
    <w:p w:rsidR="00661FAD" w:rsidRPr="00661FAD" w:rsidRDefault="00661FAD" w:rsidP="00661FAD">
      <w:pPr>
        <w:pStyle w:val="PKTpunkt"/>
      </w:pPr>
      <w:r w:rsidRPr="00661FAD">
        <w:t>1)</w:t>
      </w:r>
      <w:r>
        <w:tab/>
      </w:r>
      <w:r w:rsidRPr="00661FAD">
        <w:t>podstawowy i zmianowy rozkład czasu służby policjantów;</w:t>
      </w:r>
    </w:p>
    <w:p w:rsidR="00661FAD" w:rsidRPr="00661FAD" w:rsidRDefault="00661FAD" w:rsidP="00661FAD">
      <w:pPr>
        <w:pStyle w:val="PKTpunkt"/>
      </w:pPr>
      <w:r w:rsidRPr="00661FAD">
        <w:t>2)</w:t>
      </w:r>
      <w:r>
        <w:tab/>
      </w:r>
      <w:r w:rsidRPr="00661FAD">
        <w:t>dzienny i tygodniowy wymiar czasu służby policjantów;</w:t>
      </w:r>
    </w:p>
    <w:p w:rsidR="00661FAD" w:rsidRPr="00661FAD" w:rsidRDefault="00661FAD" w:rsidP="00661FAD">
      <w:pPr>
        <w:pStyle w:val="PKTpunkt"/>
      </w:pPr>
      <w:r w:rsidRPr="00661FAD">
        <w:t>3)</w:t>
      </w:r>
      <w:r>
        <w:tab/>
      </w:r>
      <w:r w:rsidRPr="00661FAD">
        <w:t>przypadki przedłużenia czasu służby policjantów ponad ustaloną normę;</w:t>
      </w:r>
    </w:p>
    <w:p w:rsidR="00661FAD" w:rsidRPr="00661FAD" w:rsidRDefault="00661FAD" w:rsidP="00661FAD">
      <w:pPr>
        <w:pStyle w:val="PKTpunkt"/>
      </w:pPr>
      <w:r w:rsidRPr="00661FAD">
        <w:t>4)</w:t>
      </w:r>
      <w:r>
        <w:tab/>
      </w:r>
      <w:r w:rsidRPr="00661FAD">
        <w:t>sposób ewidencjonowania i rozliczania czasu służby policjantów;</w:t>
      </w:r>
    </w:p>
    <w:p w:rsidR="00661FAD" w:rsidRPr="00661FAD" w:rsidRDefault="00661FAD" w:rsidP="00661FAD">
      <w:pPr>
        <w:pStyle w:val="PKTpunkt"/>
      </w:pPr>
      <w:r w:rsidRPr="00661FAD">
        <w:t>5)</w:t>
      </w:r>
      <w:r>
        <w:tab/>
      </w:r>
      <w:r w:rsidRPr="00661FAD">
        <w:t>tryb oraz warunki przyznawania i termin wypłaty rekompensaty pieniężnej, o której mowa w art. 13 ust. 4a pkt 1 ustawy z dnia 6 kwietnia 1990 r. o Policji;</w:t>
      </w:r>
    </w:p>
    <w:p w:rsidR="00661FAD" w:rsidRPr="00661FAD" w:rsidRDefault="00661FAD" w:rsidP="00661FAD">
      <w:pPr>
        <w:pStyle w:val="PKTpunkt"/>
      </w:pPr>
      <w:r w:rsidRPr="00661FAD">
        <w:t>6)</w:t>
      </w:r>
      <w:r>
        <w:tab/>
      </w:r>
      <w:r w:rsidRPr="00661FAD">
        <w:t>sposób pełnienia przez policjantów dyżurów domowych;</w:t>
      </w:r>
    </w:p>
    <w:p w:rsidR="00661FAD" w:rsidRPr="00661FAD" w:rsidRDefault="00661FAD" w:rsidP="00661FAD">
      <w:pPr>
        <w:pStyle w:val="PKTpunkt"/>
      </w:pPr>
      <w:r w:rsidRPr="00661FAD">
        <w:t>7)</w:t>
      </w:r>
      <w:r>
        <w:tab/>
      </w:r>
      <w:r w:rsidRPr="00661FAD">
        <w:t>grupy policjantów zwolnionych z pełnienia służby w porze nocnej, niedziele i święta.</w:t>
      </w:r>
    </w:p>
    <w:p w:rsidR="00661FAD" w:rsidRPr="008B4B91" w:rsidRDefault="00661FAD" w:rsidP="0045076A">
      <w:pPr>
        <w:pStyle w:val="ARTartustawynprozporzdzenia"/>
        <w:keepNext/>
      </w:pPr>
      <w:r w:rsidRPr="0045076A">
        <w:rPr>
          <w:rStyle w:val="Ppogrubienie"/>
        </w:rPr>
        <w:t>§ 2.</w:t>
      </w:r>
      <w:r>
        <w:rPr>
          <w:rStyle w:val="IGindeksgrny"/>
        </w:rPr>
        <w:t> </w:t>
      </w:r>
      <w:r w:rsidRPr="008B4B91">
        <w:t>Użyte w rozporządzeniu określenia oznaczają:</w:t>
      </w:r>
    </w:p>
    <w:p w:rsidR="00661FAD" w:rsidRPr="00661FAD" w:rsidRDefault="00661FAD" w:rsidP="00661FAD">
      <w:pPr>
        <w:pStyle w:val="PKTpunkt"/>
      </w:pPr>
      <w:r w:rsidRPr="00661FAD">
        <w:t>1)</w:t>
      </w:r>
      <w:r>
        <w:tab/>
      </w:r>
      <w:r w:rsidRPr="00661FAD">
        <w:t>ustawa – ustawę z dnia 6 kwietnia 1990 r. o Policji;</w:t>
      </w:r>
    </w:p>
    <w:p w:rsidR="00661FAD" w:rsidRPr="00661FAD" w:rsidRDefault="00661FAD" w:rsidP="00661FAD">
      <w:pPr>
        <w:pStyle w:val="PKTpunkt"/>
      </w:pPr>
      <w:r w:rsidRPr="00661FAD">
        <w:t>2)</w:t>
      </w:r>
      <w:r>
        <w:tab/>
      </w:r>
      <w:r w:rsidRPr="00661FAD">
        <w:t xml:space="preserve">jednostka organizacyjna Policji – komendę, Centralne Biuro Śledcze Policji, Biuro Spraw Wewnętrznych Policji, Centralny Pododdział </w:t>
      </w:r>
      <w:proofErr w:type="spellStart"/>
      <w:r w:rsidRPr="00661FAD">
        <w:t>Kontrterrorystyczny</w:t>
      </w:r>
      <w:proofErr w:type="spellEnd"/>
      <w:r w:rsidRPr="00661FAD">
        <w:t xml:space="preserve"> Policji </w:t>
      </w:r>
      <w:r w:rsidR="0045076A">
        <w:t>„</w:t>
      </w:r>
      <w:r w:rsidRPr="00661FAD">
        <w:t>BOA</w:t>
      </w:r>
      <w:r w:rsidR="0045076A">
        <w:t>”</w:t>
      </w:r>
      <w:r w:rsidRPr="00661FAD">
        <w:t xml:space="preserve">, komisariat, komisariat specjalistyczny, oddział i samodzielny pododdział prewencji Policji, samodzielny pododdział </w:t>
      </w:r>
      <w:proofErr w:type="spellStart"/>
      <w:r w:rsidRPr="00661FAD">
        <w:t>kontrterrorystyczny</w:t>
      </w:r>
      <w:proofErr w:type="spellEnd"/>
      <w:r w:rsidRPr="00661FAD">
        <w:t xml:space="preserve"> Policji, Wyższą Szkołę Policji w Szczytnie, szkołę policyjną, ośrodek szkolenia Policji i instytut badawczy;</w:t>
      </w:r>
    </w:p>
    <w:p w:rsidR="00661FAD" w:rsidRPr="00661FAD" w:rsidRDefault="00661FAD" w:rsidP="00661FAD">
      <w:pPr>
        <w:pStyle w:val="PKTpunkt"/>
      </w:pPr>
      <w:r w:rsidRPr="00661FAD">
        <w:t>3)</w:t>
      </w:r>
      <w:r>
        <w:tab/>
      </w:r>
      <w:r w:rsidRPr="00661FAD">
        <w:t xml:space="preserve">kierownik komórki organizacyjnej – dyrektora biura (równorzędnej komórki organizacyjnej), naczelnika zarządu, naczelnika wydziału (równorzędnej komórki organizacyjnej), kierownika sekcji, kierownika policyjnej izby dziecka, kierownika referatu, kierownika ogniwa, kierownika posterunku Policji, kierownika rewiru </w:t>
      </w:r>
      <w:r w:rsidRPr="00661FAD">
        <w:lastRenderedPageBreak/>
        <w:t>dzielnicowych, dyrektora instytutu, kierownika zakładu, redaktora naczelnego, kierownika studium, dowódcę kompanii oraz dowódcę plutonu;</w:t>
      </w:r>
    </w:p>
    <w:p w:rsidR="00661FAD" w:rsidRPr="00661FAD" w:rsidRDefault="00661FAD" w:rsidP="00661FAD">
      <w:pPr>
        <w:pStyle w:val="PKTpunkt"/>
      </w:pPr>
      <w:r w:rsidRPr="00661FAD">
        <w:t>4)</w:t>
      </w:r>
      <w:r>
        <w:tab/>
      </w:r>
      <w:r w:rsidRPr="00661FAD">
        <w:t>pora nocna – czas od godziny 22</w:t>
      </w:r>
      <w:r w:rsidRPr="00661FAD">
        <w:rPr>
          <w:rStyle w:val="IGindeksgrny"/>
        </w:rPr>
        <w:t>00</w:t>
      </w:r>
      <w:r w:rsidRPr="00661FAD">
        <w:t xml:space="preserve"> do 6</w:t>
      </w:r>
      <w:r w:rsidRPr="00661FAD">
        <w:rPr>
          <w:rStyle w:val="IGindeksgrny"/>
        </w:rPr>
        <w:t>00</w:t>
      </w:r>
      <w:r w:rsidRPr="00661FAD">
        <w:t>;</w:t>
      </w:r>
    </w:p>
    <w:p w:rsidR="00661FAD" w:rsidRPr="00661FAD" w:rsidRDefault="00661FAD" w:rsidP="00661FAD">
      <w:pPr>
        <w:pStyle w:val="PKTpunkt"/>
      </w:pPr>
      <w:r w:rsidRPr="00661FAD">
        <w:t>5)</w:t>
      </w:r>
      <w:r>
        <w:tab/>
      </w:r>
      <w:r w:rsidRPr="00661FAD">
        <w:t>służba w porze nocnej – służba pełniona co najmniej przez 3 godziny w porze nocnej.</w:t>
      </w:r>
    </w:p>
    <w:p w:rsidR="00661FAD" w:rsidRPr="00661FAD" w:rsidRDefault="00661FAD" w:rsidP="0045076A">
      <w:pPr>
        <w:pStyle w:val="ARTartustawynprozporzdzenia"/>
        <w:keepNext/>
      </w:pPr>
      <w:r w:rsidRPr="0045076A">
        <w:rPr>
          <w:rStyle w:val="Ppogrubienie"/>
        </w:rPr>
        <w:t>§ 3.</w:t>
      </w:r>
      <w:r>
        <w:t> </w:t>
      </w:r>
      <w:r w:rsidRPr="00661FAD">
        <w:t>1. W jednostkach organizacyjnych Policji określa się rozkład czasu służby:</w:t>
      </w:r>
    </w:p>
    <w:p w:rsidR="00661FAD" w:rsidRPr="00661FAD" w:rsidRDefault="00661FAD" w:rsidP="00661FAD">
      <w:pPr>
        <w:pStyle w:val="PKTpunkt"/>
      </w:pPr>
      <w:r w:rsidRPr="00661FAD">
        <w:t>1)</w:t>
      </w:r>
      <w:r>
        <w:tab/>
      </w:r>
      <w:r w:rsidRPr="00661FAD">
        <w:t>zmianowy – na stanowiskach służbowych, na których wymaga się pełnienia służby w</w:t>
      </w:r>
      <w:r w:rsidR="0045076A">
        <w:t> </w:t>
      </w:r>
      <w:r w:rsidRPr="00661FAD">
        <w:t>systemie zmianowym lub w sposób ciągły;</w:t>
      </w:r>
    </w:p>
    <w:p w:rsidR="00661FAD" w:rsidRPr="00661FAD" w:rsidRDefault="00661FAD" w:rsidP="00661FAD">
      <w:pPr>
        <w:pStyle w:val="PKTpunkt"/>
      </w:pPr>
      <w:r w:rsidRPr="00661FAD">
        <w:t>2)</w:t>
      </w:r>
      <w:r>
        <w:tab/>
      </w:r>
      <w:r w:rsidRPr="00661FAD">
        <w:t>podstawowy – na pozostałych stanowiskach służbowych.</w:t>
      </w:r>
    </w:p>
    <w:p w:rsidR="00661FAD" w:rsidRPr="00661FAD" w:rsidRDefault="00661FAD" w:rsidP="00661FAD">
      <w:pPr>
        <w:pStyle w:val="USTustnpkodeksu"/>
      </w:pPr>
      <w:r w:rsidRPr="00661FAD">
        <w:t>2.</w:t>
      </w:r>
      <w:r>
        <w:t> </w:t>
      </w:r>
      <w:r w:rsidRPr="00661FAD">
        <w:t xml:space="preserve">Rozkład czasu służby wprowadza w podległej jednostce organizacyjnej Policji Komendant Główny Policji, Komendant Centralnego Biura Śledczego Policji, Komendant Biura Spraw Wewnętrznych Policji, dowódca Centralnego Pododdziału </w:t>
      </w:r>
      <w:proofErr w:type="spellStart"/>
      <w:r w:rsidRPr="00661FAD">
        <w:t>Kontrterrorystycznego</w:t>
      </w:r>
      <w:proofErr w:type="spellEnd"/>
      <w:r w:rsidRPr="00661FAD">
        <w:t xml:space="preserve"> Policji </w:t>
      </w:r>
      <w:r w:rsidR="0045076A">
        <w:t>„</w:t>
      </w:r>
      <w:r w:rsidRPr="00661FAD">
        <w:t>BOA</w:t>
      </w:r>
      <w:r w:rsidR="0045076A">
        <w:t>”</w:t>
      </w:r>
      <w:r w:rsidRPr="00661FAD">
        <w:t xml:space="preserve">, komendant wojewódzki (Stołeczny) Policji, komendant powiatowy (miejski) lub rejonowy Policji, Komendant-Rektor Wyższej Szkoły Policji w Szczytnie, komendant szkoły policyjnej oraz dyrektor instytutu badawczego, zwany dalej </w:t>
      </w:r>
      <w:r w:rsidR="0045076A">
        <w:t>„</w:t>
      </w:r>
      <w:r w:rsidRPr="00661FAD">
        <w:t>przełożonym właściwym w sprawach osobowych</w:t>
      </w:r>
      <w:r w:rsidR="0045076A">
        <w:t>”</w:t>
      </w:r>
      <w:r w:rsidRPr="00661FAD">
        <w:t>.</w:t>
      </w:r>
    </w:p>
    <w:p w:rsidR="00661FAD" w:rsidRPr="008B4B91" w:rsidRDefault="00661FAD" w:rsidP="00661FAD">
      <w:pPr>
        <w:pStyle w:val="ARTartustawynprozporzdzenia"/>
      </w:pPr>
      <w:r w:rsidRPr="0045076A">
        <w:rPr>
          <w:rStyle w:val="Ppogrubienie"/>
        </w:rPr>
        <w:t>§ 4.</w:t>
      </w:r>
      <w:r>
        <w:t> </w:t>
      </w:r>
      <w:r w:rsidR="003B554E">
        <w:t>1. </w:t>
      </w:r>
      <w:r w:rsidRPr="008B4B91">
        <w:t>W zmianowym rozkładzie czasu służby policjant pełni służbę na zmiany trwające po 8 godzin.</w:t>
      </w:r>
    </w:p>
    <w:p w:rsidR="00661FAD" w:rsidRPr="00661FAD" w:rsidRDefault="00661FAD" w:rsidP="00661FAD">
      <w:pPr>
        <w:pStyle w:val="USTustnpkodeksu"/>
      </w:pPr>
      <w:r w:rsidRPr="00661FAD">
        <w:t>2.</w:t>
      </w:r>
      <w:r>
        <w:t> </w:t>
      </w:r>
      <w:r w:rsidRPr="00661FAD">
        <w:t>W przypadkach uzasadnionych szczególnymi potrzebami służby przełożony właściwy w sprawach osobowych może wprowadzić pełnienie służby na zmiany trwające po 12 godzin.</w:t>
      </w:r>
    </w:p>
    <w:p w:rsidR="00661FAD" w:rsidRPr="00661FAD" w:rsidRDefault="00661FAD" w:rsidP="00661FAD">
      <w:pPr>
        <w:pStyle w:val="USTustnpkodeksu"/>
      </w:pPr>
      <w:r w:rsidRPr="00661FAD">
        <w:t>3.</w:t>
      </w:r>
      <w:r>
        <w:t> </w:t>
      </w:r>
      <w:r w:rsidRPr="00661FAD">
        <w:t>Godziny rozpoczęcia i zakończenia służby w zmianowym rozkładzie czasu służby określa przełożony właściwy w sprawach osobowych.</w:t>
      </w:r>
    </w:p>
    <w:p w:rsidR="00661FAD" w:rsidRPr="00661FAD" w:rsidRDefault="00661FAD" w:rsidP="00661FAD">
      <w:pPr>
        <w:pStyle w:val="USTustnpkodeksu"/>
      </w:pPr>
      <w:r w:rsidRPr="00661FAD">
        <w:t>4.</w:t>
      </w:r>
      <w:r w:rsidR="003B554E">
        <w:t> </w:t>
      </w:r>
      <w:r w:rsidRPr="00661FAD">
        <w:t>W zmianowym rozkładzie czasu służby, o którym mowa w ust. 1, po 8 godzinach służby policjantowi udziela się co najmniej 11 godzin czasu wolnego, a jeżeli pełnił on służbę w porze nocnej – co najmniej 14 godzin czasu wolnego. Po pięciu kolejnych służbach pełnionych w porze nocnej policjantowi udziela się co najmniej 48 godzin czasu wolnego.</w:t>
      </w:r>
    </w:p>
    <w:p w:rsidR="00661FAD" w:rsidRPr="00661FAD" w:rsidRDefault="00661FAD" w:rsidP="00661FAD">
      <w:pPr>
        <w:pStyle w:val="USTustnpkodeksu"/>
      </w:pPr>
      <w:r w:rsidRPr="00661FAD">
        <w:t>5.</w:t>
      </w:r>
      <w:r>
        <w:t> </w:t>
      </w:r>
      <w:r w:rsidRPr="00661FAD">
        <w:t>W zmianowym rozkładzie czasu służby, o którym mowa w ust. 1, policjant nie może pełnić więcej niż dziesięciu służb w porze nocnej w miesiącu, chyba że jest to uzasadnione szczególnymi potrzebami służby lub tym, że jego nieobecność mogłaby spowodować poważne zakłócenie organizacji służby na stanowiskach, na których jest wymagane pełnienie służby w</w:t>
      </w:r>
      <w:r w:rsidR="0045076A">
        <w:t> </w:t>
      </w:r>
      <w:r w:rsidRPr="00661FAD">
        <w:t>sposób ciągły.</w:t>
      </w:r>
    </w:p>
    <w:p w:rsidR="00661FAD" w:rsidRPr="00661FAD" w:rsidRDefault="00661FAD" w:rsidP="003B554E">
      <w:pPr>
        <w:pStyle w:val="USTustnpkodeksu"/>
      </w:pPr>
      <w:r w:rsidRPr="00661FAD">
        <w:lastRenderedPageBreak/>
        <w:t>6.</w:t>
      </w:r>
      <w:r w:rsidR="003B554E">
        <w:t> </w:t>
      </w:r>
      <w:r w:rsidRPr="00661FAD">
        <w:t>W zmianowym rozkładzie czasu służby, o którym mowa w ust. 2, po 12 godzinach służby policjantowi udziela się co najmniej 24 godzin czasu wolnego, a jeżeli pełnił on służbę w porze nocnej – co najmniej 48 godzin czasu wolnego.</w:t>
      </w:r>
    </w:p>
    <w:p w:rsidR="00661FAD" w:rsidRPr="00661FAD" w:rsidRDefault="00661FAD" w:rsidP="00661FAD">
      <w:pPr>
        <w:pStyle w:val="USTustnpkodeksu"/>
      </w:pPr>
      <w:r w:rsidRPr="00661FAD">
        <w:t>7.</w:t>
      </w:r>
      <w:r>
        <w:t> </w:t>
      </w:r>
      <w:r w:rsidRPr="00661FAD">
        <w:t>W zmianowym rozkładzie czasu służby, o którym mowa w ust. 2, policjant nie może pełnić więcej niż ośmiu służb w porze nocnej w miesiącu, chyba że jest to uzasadnione szczególnymi potrzebami służby lub tym, że jego nieobecność mogłaby spowodować poważne zakłócenie organizacji służby na stanowiskach, na których jest wymagane pełnienie służby w</w:t>
      </w:r>
      <w:r w:rsidR="0045076A">
        <w:t> </w:t>
      </w:r>
      <w:r w:rsidRPr="00661FAD">
        <w:t>sposób ciągły.</w:t>
      </w:r>
    </w:p>
    <w:p w:rsidR="00661FAD" w:rsidRPr="00661FAD" w:rsidRDefault="00661FAD" w:rsidP="0045076A">
      <w:pPr>
        <w:pStyle w:val="USTustnpkodeksu"/>
        <w:keepNext/>
      </w:pPr>
      <w:r w:rsidRPr="00661FAD">
        <w:t>8.</w:t>
      </w:r>
      <w:r w:rsidR="003B554E">
        <w:t> </w:t>
      </w:r>
      <w:r w:rsidRPr="00661FAD">
        <w:t>Policjantowi pełniącemu służbę w zmianowym rozkładzie czasu służby, o którym mowa w ust. 1</w:t>
      </w:r>
      <w:r w:rsidR="005219F5">
        <w:t xml:space="preserve"> </w:t>
      </w:r>
      <w:r w:rsidRPr="00661FAD">
        <w:t>i 2, w każdym tygodniu udziela się czasu wolnego nie krótszego niż 35 godzin, obejmującego czas wolny po zakończeniu zmiany. W przypadkach:</w:t>
      </w:r>
    </w:p>
    <w:p w:rsidR="00661FAD" w:rsidRPr="00661FAD" w:rsidRDefault="00661FAD" w:rsidP="00661FAD">
      <w:pPr>
        <w:pStyle w:val="PKTpunkt"/>
      </w:pPr>
      <w:r w:rsidRPr="00661FAD">
        <w:t>1)</w:t>
      </w:r>
      <w:r>
        <w:tab/>
      </w:r>
      <w:r w:rsidRPr="00661FAD">
        <w:t>o których mowa w § 8 ust. 1,</w:t>
      </w:r>
    </w:p>
    <w:p w:rsidR="00661FAD" w:rsidRPr="00661FAD" w:rsidRDefault="00661FAD" w:rsidP="0045076A">
      <w:pPr>
        <w:pStyle w:val="PKTpunkt"/>
        <w:keepNext/>
      </w:pPr>
      <w:r w:rsidRPr="00661FAD">
        <w:t>2)</w:t>
      </w:r>
      <w:r>
        <w:tab/>
      </w:r>
      <w:r w:rsidRPr="00661FAD">
        <w:t>realizacji zadań o szczególnym charakterze dla ochrony bezpieczeństwa ludzi oraz utrzymania bezpieczeństwa i porządku publicznego, w szczególności mających na celu zapobieżenie zdarzeniom, o których mowa w art. 18 ust. 1 ustawy</w:t>
      </w:r>
    </w:p>
    <w:p w:rsidR="00661FAD" w:rsidRPr="00661FAD" w:rsidRDefault="00661FAD" w:rsidP="003B554E">
      <w:pPr>
        <w:pStyle w:val="CZWSPPKTczwsplnapunktw"/>
      </w:pPr>
      <w:r w:rsidRPr="00661FAD">
        <w:t>–</w:t>
      </w:r>
      <w:r>
        <w:t> </w:t>
      </w:r>
      <w:r w:rsidRPr="00661FAD">
        <w:t>udzielony czas wolny może obejmować mniejszą lic</w:t>
      </w:r>
      <w:r w:rsidR="005219F5">
        <w:t>zbę godzin, nie może być jednak k</w:t>
      </w:r>
      <w:r w:rsidRPr="00661FAD">
        <w:t>rótszy niż</w:t>
      </w:r>
      <w:r w:rsidR="005219F5">
        <w:t xml:space="preserve"> </w:t>
      </w:r>
      <w:r w:rsidRPr="00661FAD">
        <w:t>24 godziny.</w:t>
      </w:r>
    </w:p>
    <w:p w:rsidR="00661FAD" w:rsidRPr="00661FAD" w:rsidRDefault="00661FAD" w:rsidP="00661FAD">
      <w:pPr>
        <w:pStyle w:val="USTustnpkodeksu"/>
      </w:pPr>
      <w:r w:rsidRPr="00661FAD">
        <w:t>9.</w:t>
      </w:r>
      <w:r>
        <w:t> </w:t>
      </w:r>
      <w:r w:rsidRPr="00661FAD">
        <w:t>Policjant, do którego obowiązków należy kierowanie pojazdem samochodowym, może pełnić służbę do 12 godzin na dobę, w tym kierować pojazdem nie więcej niż 10 godzin.</w:t>
      </w:r>
    </w:p>
    <w:p w:rsidR="00661FAD" w:rsidRPr="00661FAD" w:rsidRDefault="00661FAD" w:rsidP="00661FAD">
      <w:pPr>
        <w:pStyle w:val="USTustnpkodeksu"/>
      </w:pPr>
      <w:r w:rsidRPr="00661FAD">
        <w:t>10.</w:t>
      </w:r>
      <w:r>
        <w:t> </w:t>
      </w:r>
      <w:r w:rsidRPr="00661FAD">
        <w:t>Do czasu służby trwającej 8 godzin wlicza się 20 minut przerwy, a do służby trwającej 12 godzin wlicza się 45 minut przerwy.</w:t>
      </w:r>
    </w:p>
    <w:p w:rsidR="00661FAD" w:rsidRPr="00661FAD" w:rsidRDefault="00661FAD" w:rsidP="005219F5">
      <w:pPr>
        <w:pStyle w:val="USTustnpkodeksu"/>
      </w:pPr>
      <w:r w:rsidRPr="00661FAD">
        <w:t>11.</w:t>
      </w:r>
      <w:r>
        <w:t> </w:t>
      </w:r>
      <w:r w:rsidRPr="00661FAD">
        <w:t>Policjantowi pełniącemu służbę w niekorzystnych warunkach atmosferycznych czas przerw można przedłużyć do 45 minut w służbie trwającej 8 godzin oraz do 60 minut w służbie trwającej</w:t>
      </w:r>
      <w:r w:rsidR="005219F5">
        <w:t xml:space="preserve"> </w:t>
      </w:r>
      <w:r w:rsidRPr="00661FAD">
        <w:t>12 godzin.</w:t>
      </w:r>
      <w:r>
        <w:t> </w:t>
      </w:r>
      <w:r w:rsidRPr="00661FAD">
        <w:t>Czas przerw ustala policjant nadzorujący pełnienie służby.</w:t>
      </w:r>
    </w:p>
    <w:p w:rsidR="00661FAD" w:rsidRPr="00661FAD" w:rsidRDefault="00661FAD" w:rsidP="003B554E">
      <w:pPr>
        <w:pStyle w:val="USTustnpkodeksu"/>
      </w:pPr>
      <w:r w:rsidRPr="00661FAD">
        <w:t>12.</w:t>
      </w:r>
      <w:r w:rsidR="003B554E">
        <w:t> </w:t>
      </w:r>
      <w:r w:rsidRPr="00661FAD">
        <w:t>Policjantowi pełniącemu służbę w niedzielę zapewnia się co najmniej raz na trzy tygodnie niedzielę wolną od służby łącznie z wolną sobotą albo wolnym poniedziałkiem.</w:t>
      </w:r>
    </w:p>
    <w:p w:rsidR="00661FAD" w:rsidRPr="008B4B91" w:rsidRDefault="00661FAD" w:rsidP="00661FAD">
      <w:pPr>
        <w:pStyle w:val="ARTartustawynprozporzdzenia"/>
      </w:pPr>
      <w:r w:rsidRPr="0045076A">
        <w:rPr>
          <w:rStyle w:val="Ppogrubienie"/>
        </w:rPr>
        <w:t>§ 5.</w:t>
      </w:r>
      <w:r>
        <w:t> </w:t>
      </w:r>
      <w:r w:rsidR="003B554E">
        <w:t>1. </w:t>
      </w:r>
      <w:r w:rsidRPr="008B4B91">
        <w:t>W podstawowym rozkładzie czasu służby policjant pełni służbę przez 8 godzin dziennie od poniedziałku do piątku, w godzinach od 8</w:t>
      </w:r>
      <w:r w:rsidRPr="00B261E4">
        <w:rPr>
          <w:rStyle w:val="IGindeksgrny"/>
        </w:rPr>
        <w:t>15</w:t>
      </w:r>
      <w:r w:rsidRPr="008B4B91">
        <w:t xml:space="preserve"> do 16</w:t>
      </w:r>
      <w:r w:rsidRPr="00B261E4">
        <w:rPr>
          <w:rStyle w:val="IGindeksgrny"/>
        </w:rPr>
        <w:t>15</w:t>
      </w:r>
      <w:r w:rsidRPr="008B4B91">
        <w:t>.</w:t>
      </w:r>
    </w:p>
    <w:p w:rsidR="00661FAD" w:rsidRPr="00661FAD" w:rsidRDefault="00661FAD" w:rsidP="0045076A">
      <w:pPr>
        <w:pStyle w:val="USTustnpkodeksu"/>
        <w:keepNext/>
      </w:pPr>
      <w:r w:rsidRPr="00661FAD">
        <w:t>2.</w:t>
      </w:r>
      <w:r>
        <w:t> </w:t>
      </w:r>
      <w:r w:rsidRPr="00661FAD">
        <w:t>Przełożony właściwy w sprawach osobowych może wprowadzić inne godziny rozpoczęcia</w:t>
      </w:r>
      <w:r w:rsidR="005219F5">
        <w:t xml:space="preserve"> </w:t>
      </w:r>
      <w:r w:rsidRPr="00661FAD">
        <w:t>i zakończenia służby:</w:t>
      </w:r>
    </w:p>
    <w:p w:rsidR="00661FAD" w:rsidRPr="00661FAD" w:rsidRDefault="00661FAD" w:rsidP="00661FAD">
      <w:pPr>
        <w:pStyle w:val="PKTpunkt"/>
      </w:pPr>
      <w:r w:rsidRPr="00661FAD">
        <w:t>1)</w:t>
      </w:r>
      <w:r>
        <w:tab/>
      </w:r>
      <w:r w:rsidRPr="00661FAD">
        <w:t>w podległej jednostce organizacyjnej Policji,</w:t>
      </w:r>
    </w:p>
    <w:p w:rsidR="00661FAD" w:rsidRPr="00661FAD" w:rsidRDefault="00661FAD" w:rsidP="00661FAD">
      <w:pPr>
        <w:pStyle w:val="PKTpunkt"/>
      </w:pPr>
      <w:r w:rsidRPr="00661FAD">
        <w:t>2)</w:t>
      </w:r>
      <w:r>
        <w:tab/>
      </w:r>
      <w:r w:rsidRPr="00661FAD">
        <w:t>w niektórych komórkach organizacyjnych,</w:t>
      </w:r>
    </w:p>
    <w:p w:rsidR="00661FAD" w:rsidRPr="00661FAD" w:rsidRDefault="00661FAD" w:rsidP="0045076A">
      <w:pPr>
        <w:pStyle w:val="PKTpunkt"/>
        <w:keepNext/>
      </w:pPr>
      <w:r w:rsidRPr="00661FAD">
        <w:lastRenderedPageBreak/>
        <w:t>3)</w:t>
      </w:r>
      <w:r>
        <w:tab/>
      </w:r>
      <w:r w:rsidRPr="00661FAD">
        <w:t>na niektórych stanowiskach służbowych</w:t>
      </w:r>
    </w:p>
    <w:p w:rsidR="00661FAD" w:rsidRPr="00661FAD" w:rsidRDefault="00661FAD" w:rsidP="003B554E">
      <w:pPr>
        <w:pStyle w:val="CZWSPPKTczwsplnapunktw"/>
      </w:pPr>
      <w:r w:rsidRPr="00661FAD">
        <w:t>–</w:t>
      </w:r>
      <w:r>
        <w:t> </w:t>
      </w:r>
      <w:r w:rsidRPr="00661FAD">
        <w:t>jeżeli jest to uzasadnione warunkami lokalnymi lub wymaga tego szczególny charakter wykonywanych zadań.</w:t>
      </w:r>
    </w:p>
    <w:p w:rsidR="00661FAD" w:rsidRPr="00661FAD" w:rsidRDefault="00661FAD" w:rsidP="0045076A">
      <w:pPr>
        <w:pStyle w:val="USTustnpkodeksu"/>
        <w:keepNext/>
      </w:pPr>
      <w:r w:rsidRPr="00661FAD">
        <w:t>3.</w:t>
      </w:r>
      <w:r w:rsidR="003B554E">
        <w:t> </w:t>
      </w:r>
      <w:r w:rsidRPr="00661FAD">
        <w:t>W podstawowym rozkładzie czasu służby policjantowi udziela się po zakończeniu służby w danym dniu czasu wolnego nie krótszego niż 11 godzin. W każdym tygodniu policjantowi udziela się czasu wolnego nie krótszego niż 35 godzin, obejmującego czas wolny po zakończeniu służby. W przypadkach:</w:t>
      </w:r>
    </w:p>
    <w:p w:rsidR="00661FAD" w:rsidRPr="00661FAD" w:rsidRDefault="00661FAD" w:rsidP="00661FAD">
      <w:pPr>
        <w:pStyle w:val="PKTpunkt"/>
      </w:pPr>
      <w:r w:rsidRPr="00661FAD">
        <w:t>1)</w:t>
      </w:r>
      <w:r>
        <w:tab/>
      </w:r>
      <w:r w:rsidRPr="00661FAD">
        <w:t>o których mowa w § 8 ust. 1,</w:t>
      </w:r>
    </w:p>
    <w:p w:rsidR="00661FAD" w:rsidRPr="00661FAD" w:rsidRDefault="00661FAD" w:rsidP="0045076A">
      <w:pPr>
        <w:pStyle w:val="PKTpunkt"/>
        <w:keepNext/>
      </w:pPr>
      <w:r w:rsidRPr="00661FAD">
        <w:t>2)</w:t>
      </w:r>
      <w:r>
        <w:tab/>
      </w:r>
      <w:r w:rsidRPr="00661FAD">
        <w:t>realizacji zadań o szczególnym charakterze dla ochrony bezpieczeństwa ludzi oraz utrzymania bezpieczeństwa i porządku publicznego, w szczególności mających na celu zapobieżenie zdarzeniom, o których mowa w art. 18 ust. 1 ustawy</w:t>
      </w:r>
    </w:p>
    <w:p w:rsidR="00661FAD" w:rsidRPr="00661FAD" w:rsidRDefault="00661FAD" w:rsidP="003B554E">
      <w:pPr>
        <w:pStyle w:val="CZWSPPKTczwsplnapunktw"/>
      </w:pPr>
      <w:r w:rsidRPr="00661FAD">
        <w:t>–</w:t>
      </w:r>
      <w:r>
        <w:t> </w:t>
      </w:r>
      <w:r w:rsidRPr="00661FAD">
        <w:t>udzielony czas wolny może obejmować mniejszą liczbę godzin, nie może być jednak krótszy niż</w:t>
      </w:r>
      <w:r w:rsidR="005219F5">
        <w:t xml:space="preserve"> </w:t>
      </w:r>
      <w:r w:rsidRPr="00661FAD">
        <w:t>24 godziny.</w:t>
      </w:r>
    </w:p>
    <w:p w:rsidR="00661FAD" w:rsidRPr="00661FAD" w:rsidRDefault="00661FAD" w:rsidP="00661FAD">
      <w:pPr>
        <w:pStyle w:val="USTustnpkodeksu"/>
      </w:pPr>
      <w:r w:rsidRPr="00661FAD">
        <w:t>4.</w:t>
      </w:r>
      <w:r>
        <w:t> </w:t>
      </w:r>
      <w:r w:rsidRPr="00661FAD">
        <w:t>Do czasu służby wlicza się 20 minut przerwy. Przepis § 4 ust. 11 stosuje się odpowiednio.</w:t>
      </w:r>
    </w:p>
    <w:p w:rsidR="00661FAD" w:rsidRPr="008B4B91" w:rsidRDefault="00661FAD" w:rsidP="00661FAD">
      <w:pPr>
        <w:pStyle w:val="ARTartustawynprozporzdzenia"/>
      </w:pPr>
      <w:r w:rsidRPr="0045076A">
        <w:rPr>
          <w:rStyle w:val="Ppogrubienie"/>
        </w:rPr>
        <w:t>§ 6.</w:t>
      </w:r>
      <w:r>
        <w:t> </w:t>
      </w:r>
      <w:r w:rsidRPr="008B4B91">
        <w:t>1.</w:t>
      </w:r>
      <w:r w:rsidR="003B554E">
        <w:t> </w:t>
      </w:r>
      <w:r w:rsidRPr="008B4B91">
        <w:t>Przełożony właściwy w sprawach osobowych może ustalić dniem wolnym od służby dzień przypadający między dniami wolnymi od służby, pod warunkiem wyznaczenia soboty dniem służby.</w:t>
      </w:r>
    </w:p>
    <w:p w:rsidR="00661FAD" w:rsidRPr="00661FAD" w:rsidRDefault="00661FAD" w:rsidP="00661FAD">
      <w:pPr>
        <w:pStyle w:val="USTustnpkodeksu"/>
      </w:pPr>
      <w:r w:rsidRPr="00661FAD">
        <w:t>2.</w:t>
      </w:r>
      <w:r>
        <w:t> </w:t>
      </w:r>
      <w:r w:rsidRPr="00661FAD">
        <w:t>Przełożony właściwy w sprawach osobowych o ustaleniu dnia wolnego od służby oraz o sobocie wyznaczonej dniem służby informuje wyższego przełożonego, a Komendant Główny Policji – ministra właściwego do spraw wewnętrznych. Informację należy przekazać co</w:t>
      </w:r>
      <w:r w:rsidR="0045076A">
        <w:t> </w:t>
      </w:r>
      <w:r w:rsidRPr="00661FAD">
        <w:t>najmniej z 14-dniowym wyprzedzeniem.</w:t>
      </w:r>
    </w:p>
    <w:p w:rsidR="00661FAD" w:rsidRPr="00661FAD" w:rsidRDefault="00661FAD" w:rsidP="00661FAD">
      <w:pPr>
        <w:pStyle w:val="USTustnpkodeksu"/>
      </w:pPr>
      <w:r w:rsidRPr="00661FAD">
        <w:t>3.</w:t>
      </w:r>
      <w:r>
        <w:t> </w:t>
      </w:r>
      <w:r w:rsidRPr="00661FAD">
        <w:t>Przełożony właściwy w sprawach osobowych lub upoważniony przez niego kierownik komórki organizacyjnej ustala harmonogram służby w dni tygodnia niebędące dniami służby w jednostce organizacyjnej Policji w niektórych komórkach organizacyjnych i na niektórych stanowiskach służbowych, jeżeli służba w te dni jest niezbędna ze względu na szczególny charakter wykonywanych zadań lub interes społeczny. Przepis § 9 stosuje się odpowiednio.</w:t>
      </w:r>
    </w:p>
    <w:p w:rsidR="00661FAD" w:rsidRPr="008B4B91" w:rsidRDefault="00661FAD" w:rsidP="00661FAD">
      <w:pPr>
        <w:pStyle w:val="ARTartustawynprozporzdzenia"/>
      </w:pPr>
      <w:r w:rsidRPr="0045076A">
        <w:rPr>
          <w:rStyle w:val="Ppogrubienie"/>
        </w:rPr>
        <w:t>§ 7.</w:t>
      </w:r>
      <w:r>
        <w:t> </w:t>
      </w:r>
      <w:r w:rsidRPr="008B4B91">
        <w:t>W przypadkach uzasadnionych szczególnymi potrzebami służby lub interesem policjanta przełożony właściwy w sprawach osobowych lub upoważniony przez niego kierownik komórki organizacyjnej może ustalić indywidualny rozkład czasu służby policjanta w ramach normy czasu służby, o której mowa w art. 33 ust. 2 ustawy.</w:t>
      </w:r>
    </w:p>
    <w:p w:rsidR="00661FAD" w:rsidRPr="008B4B91" w:rsidRDefault="00661FAD" w:rsidP="0045076A">
      <w:pPr>
        <w:pStyle w:val="ARTartustawynprozporzdzenia"/>
        <w:keepNext/>
      </w:pPr>
      <w:r w:rsidRPr="0045076A">
        <w:rPr>
          <w:rStyle w:val="Ppogrubienie"/>
        </w:rPr>
        <w:lastRenderedPageBreak/>
        <w:t>§ 8.</w:t>
      </w:r>
      <w:r>
        <w:t> </w:t>
      </w:r>
      <w:r w:rsidRPr="008B4B91">
        <w:t>1. Przedłużenie czasu służby policjanta może nastąpić w szczególności ze względu na konieczność:</w:t>
      </w:r>
    </w:p>
    <w:p w:rsidR="00661FAD" w:rsidRPr="00661FAD" w:rsidRDefault="00661FAD" w:rsidP="00661FAD">
      <w:pPr>
        <w:pStyle w:val="PKTpunkt"/>
      </w:pPr>
      <w:r w:rsidRPr="00661FAD">
        <w:t>1)</w:t>
      </w:r>
      <w:r>
        <w:tab/>
      </w:r>
      <w:r w:rsidRPr="00661FAD">
        <w:t>wykonania rozpoczętych czynności: dochodzeniowo-śledczych, operacyjno-rozpoznawczych oraz administracyjno-porządkowych, jeżeli nie mogą one zostać przerwane;</w:t>
      </w:r>
    </w:p>
    <w:p w:rsidR="00661FAD" w:rsidRPr="00661FAD" w:rsidRDefault="00661FAD" w:rsidP="00661FAD">
      <w:pPr>
        <w:pStyle w:val="PKTpunkt"/>
      </w:pPr>
      <w:r w:rsidRPr="00661FAD">
        <w:t>2)</w:t>
      </w:r>
      <w:r>
        <w:tab/>
      </w:r>
      <w:r w:rsidRPr="00661FAD">
        <w:t>zapewnienia ciągłości służby na stanowiskach, na których wymagane jest utrzymanie pełnienia służby w sposób ciągły;</w:t>
      </w:r>
    </w:p>
    <w:p w:rsidR="00661FAD" w:rsidRPr="00661FAD" w:rsidRDefault="00661FAD" w:rsidP="00661FAD">
      <w:pPr>
        <w:pStyle w:val="PKTpunkt"/>
      </w:pPr>
      <w:r w:rsidRPr="00661FAD">
        <w:t>3)</w:t>
      </w:r>
      <w:r>
        <w:tab/>
      </w:r>
      <w:r w:rsidRPr="00661FAD">
        <w:t>realizacji innych spraw niecierpiących zwłoki.</w:t>
      </w:r>
    </w:p>
    <w:p w:rsidR="00661FAD" w:rsidRPr="00661FAD" w:rsidRDefault="00661FAD" w:rsidP="00661FAD">
      <w:pPr>
        <w:pStyle w:val="USTustnpkodeksu"/>
      </w:pPr>
      <w:r w:rsidRPr="00661FAD">
        <w:t>2.</w:t>
      </w:r>
      <w:r w:rsidR="003B554E">
        <w:t> </w:t>
      </w:r>
      <w:r w:rsidRPr="00661FAD">
        <w:t xml:space="preserve">Przedłużenie czasu służby następuje na polecenie kierownika komórki organizacyjnej lub dyżurnego jednostki organizacyjnej Policji, w której policjant pełni służbę. O wydanym poleceniu kierownik lub dyżurny zawiadamia kierownika jednostki organizacyjnej Policji, </w:t>
      </w:r>
      <w:r w:rsidR="0045076A">
        <w:t>a </w:t>
      </w:r>
      <w:r w:rsidRPr="00661FAD">
        <w:t>w</w:t>
      </w:r>
      <w:r w:rsidR="0045076A">
        <w:t> </w:t>
      </w:r>
      <w:r w:rsidRPr="00661FAD">
        <w:t>Komendzie Głównej Policji – dyrektora biura (równorzędnej komórki organizacyjnej).</w:t>
      </w:r>
    </w:p>
    <w:p w:rsidR="00661FAD" w:rsidRPr="008B4B91" w:rsidRDefault="00661FAD" w:rsidP="005219F5">
      <w:pPr>
        <w:pStyle w:val="ARTartustawynprozporzdzenia"/>
      </w:pPr>
      <w:r w:rsidRPr="0045076A">
        <w:rPr>
          <w:rStyle w:val="Ppogrubienie"/>
        </w:rPr>
        <w:t>§ 9.</w:t>
      </w:r>
      <w:r>
        <w:t> </w:t>
      </w:r>
      <w:r w:rsidRPr="00661FAD">
        <w:t>C</w:t>
      </w:r>
      <w:r w:rsidRPr="008B4B91">
        <w:t>zasu wolnego od służby w zamian za czas służby przekraczający normę, o której mowa</w:t>
      </w:r>
      <w:r w:rsidR="005219F5">
        <w:t xml:space="preserve"> </w:t>
      </w:r>
      <w:r w:rsidRPr="008B4B91">
        <w:t>w art. 33 ust. 2 ustawy, w tym za służbę pełnioną w dniu wolnym od służby, udziela się w tym samym wymiarze w dniach, godzinach lub minutach.</w:t>
      </w:r>
    </w:p>
    <w:p w:rsidR="00661FAD" w:rsidRPr="008B4B91" w:rsidRDefault="00661FAD" w:rsidP="00661FAD">
      <w:pPr>
        <w:pStyle w:val="ARTartustawynprozporzdzenia"/>
      </w:pPr>
      <w:r w:rsidRPr="0045076A">
        <w:rPr>
          <w:rStyle w:val="Ppogrubienie"/>
        </w:rPr>
        <w:t>§ 10.</w:t>
      </w:r>
      <w:r>
        <w:t> </w:t>
      </w:r>
      <w:r w:rsidRPr="00661FAD">
        <w:t xml:space="preserve">1. </w:t>
      </w:r>
      <w:r w:rsidRPr="008B4B91">
        <w:t>Przełożony właściwy w sprawach osobowych prowadzi ewidencję czasu służby policjantów przy pomocy wskazanych przez niego kierowników komórek organizacyjnych.</w:t>
      </w:r>
    </w:p>
    <w:p w:rsidR="00661FAD" w:rsidRPr="008B4B91" w:rsidRDefault="00661FAD" w:rsidP="00661FAD">
      <w:pPr>
        <w:pStyle w:val="USTustnpkodeksu"/>
      </w:pPr>
      <w:r w:rsidRPr="008B4B91">
        <w:t>2.</w:t>
      </w:r>
      <w:r>
        <w:t> </w:t>
      </w:r>
      <w:r w:rsidRPr="008B4B91">
        <w:t>Ewidencja czasu służby polic</w:t>
      </w:r>
      <w:r>
        <w:t>jantów obejmuje w szczególności</w:t>
      </w:r>
      <w:r w:rsidRPr="008B4B91">
        <w:t xml:space="preserve"> listę obecności, ewidencję wyjść w godzinach służbowych, ewidencję urlopową, ewidencję przedłużonego czasu służby i harmonogram służby. Ewidencja czasu służby policjantów może być prowadzona w postaci elektronicznej.</w:t>
      </w:r>
    </w:p>
    <w:p w:rsidR="00661FAD" w:rsidRPr="008B4B91" w:rsidRDefault="00661FAD" w:rsidP="00661FAD">
      <w:pPr>
        <w:pStyle w:val="USTustnpkodeksu"/>
      </w:pPr>
      <w:r w:rsidRPr="008B4B91">
        <w:t>3.</w:t>
      </w:r>
      <w:r>
        <w:t> </w:t>
      </w:r>
      <w:r w:rsidRPr="008B4B91">
        <w:t>Ewidencję czasu służby udostępnia się policjantowi na jego żądanie.</w:t>
      </w:r>
    </w:p>
    <w:p w:rsidR="00661FAD" w:rsidRPr="008B4B91" w:rsidRDefault="00661FAD" w:rsidP="00661FAD">
      <w:pPr>
        <w:pStyle w:val="USTustnpkodeksu"/>
      </w:pPr>
      <w:r w:rsidRPr="008B4B91">
        <w:t>4.</w:t>
      </w:r>
      <w:r>
        <w:t> </w:t>
      </w:r>
      <w:r w:rsidRPr="008B4B91">
        <w:t>Ewidencję czasu służby policjantów prowadzi się w sposób pozwalający na rozliczenie wymiaru czasu służby obowiązującego policjantów w okresie rozliczeniowym.</w:t>
      </w:r>
    </w:p>
    <w:p w:rsidR="00661FAD" w:rsidRPr="008B4B91" w:rsidRDefault="00661FAD" w:rsidP="00661FAD">
      <w:pPr>
        <w:pStyle w:val="ARTartustawynprozporzdzenia"/>
      </w:pPr>
      <w:r w:rsidRPr="0045076A">
        <w:rPr>
          <w:rStyle w:val="Ppogrubienie"/>
        </w:rPr>
        <w:t>§ 11.</w:t>
      </w:r>
      <w:r>
        <w:t> </w:t>
      </w:r>
      <w:r w:rsidRPr="008B4B91">
        <w:t xml:space="preserve">1. Rekompensatę pieniężną, o której mowa w art. 13 ust. 4a pkt 1 ustawy, przyznaje się policjantowi wykonującemu zadania wymienione w porozumieniu, o którym mowa </w:t>
      </w:r>
      <w:r w:rsidR="0045076A">
        <w:t>w art. </w:t>
      </w:r>
      <w:r w:rsidRPr="008B4B91">
        <w:t>13 ust. 4a ustawy, zgodnie z warunkami określonymi w tym porozumieniu.</w:t>
      </w:r>
    </w:p>
    <w:p w:rsidR="00661FAD" w:rsidRPr="008B4B91" w:rsidRDefault="00661FAD" w:rsidP="00661FAD">
      <w:pPr>
        <w:pStyle w:val="USTustnpkodeksu"/>
      </w:pPr>
      <w:r w:rsidRPr="008B4B91">
        <w:t>2.</w:t>
      </w:r>
      <w:r>
        <w:t> </w:t>
      </w:r>
      <w:r w:rsidRPr="008B4B91">
        <w:t>Stawkę godzinową rekompensaty pieniężnej, o której mowa w art. 13 ust. 4a pkt 1 ustawy, jeżeli nie określa jej porozumienie, o którym mowa w art. 13 ust. 4a ustawy, ustala się, dzieląc łączną kwotę środków finansowych przewidzianych na rekompensaty przez łączną liczbę godzin służby, do pełnienia której zobowiązuje to porozumienie.</w:t>
      </w:r>
    </w:p>
    <w:p w:rsidR="0045076A" w:rsidRDefault="00661FAD" w:rsidP="0045076A">
      <w:pPr>
        <w:pStyle w:val="USTustnpkodeksu"/>
      </w:pPr>
      <w:r w:rsidRPr="00661FAD">
        <w:lastRenderedPageBreak/>
        <w:t>3.</w:t>
      </w:r>
      <w:r>
        <w:t> </w:t>
      </w:r>
      <w:r w:rsidRPr="00661FAD">
        <w:t xml:space="preserve">Rekompensatę pieniężną, o której mowa w art. 13 ust. 4a pkt 1 ustawy, wypłaca </w:t>
      </w:r>
      <w:r w:rsidR="0045076A">
        <w:t>się z </w:t>
      </w:r>
      <w:r w:rsidRPr="00661FAD">
        <w:t>dołu, w terminie 20 dni od dnia przekazania środków finansowych na ten cel przez zarząd powiatu lub gminy, na podstawie wykazu dodatkowych należności, zatwierdzonego przez właściwego komendanta powiatowego (miejskiego) lub rejonowego Policji określonego w</w:t>
      </w:r>
      <w:r w:rsidR="0045076A">
        <w:t> </w:t>
      </w:r>
      <w:r w:rsidRPr="00661FAD">
        <w:t>porozumieniu, o którym mowa</w:t>
      </w:r>
      <w:r w:rsidR="005219F5">
        <w:t xml:space="preserve"> </w:t>
      </w:r>
      <w:r w:rsidRPr="00661FAD">
        <w:t>w art. 13 ust. 4a ustawy.</w:t>
      </w:r>
    </w:p>
    <w:p w:rsidR="00661FAD" w:rsidRPr="008B4B91" w:rsidRDefault="0045076A" w:rsidP="0045076A">
      <w:pPr>
        <w:pStyle w:val="ARTartustawynprozporzdzenia"/>
      </w:pPr>
      <w:r w:rsidRPr="0045076A">
        <w:rPr>
          <w:rStyle w:val="Ppogrubienie"/>
        </w:rPr>
        <w:t>§</w:t>
      </w:r>
      <w:r>
        <w:rPr>
          <w:rStyle w:val="Ppogrubienie"/>
        </w:rPr>
        <w:t> </w:t>
      </w:r>
      <w:r w:rsidRPr="0045076A">
        <w:rPr>
          <w:rStyle w:val="Ppogrubienie"/>
        </w:rPr>
        <w:t>12.</w:t>
      </w:r>
      <w:r>
        <w:t xml:space="preserve"> Czas </w:t>
      </w:r>
      <w:r w:rsidR="00661FAD" w:rsidRPr="008B4B91">
        <w:t>na bezpośrednie przygotowanie do służby i jej zdanie, a w szczególności na</w:t>
      </w:r>
      <w:r>
        <w:t> </w:t>
      </w:r>
      <w:r w:rsidR="00661FAD" w:rsidRPr="008B4B91">
        <w:t>przyjęcie lub zdanie dokumentacji z przebiegu służby, uzbrojenia i wyposażenia, wlicza się do czasu służby. Czas ten nie powinien być dłuższy niż 30 minut.</w:t>
      </w:r>
    </w:p>
    <w:p w:rsidR="00661FAD" w:rsidRPr="008B4B91" w:rsidRDefault="00661FAD" w:rsidP="00661FAD">
      <w:pPr>
        <w:pStyle w:val="ARTartustawynprozporzdzenia"/>
      </w:pPr>
      <w:r w:rsidRPr="0045076A">
        <w:rPr>
          <w:rStyle w:val="Ppogrubienie"/>
        </w:rPr>
        <w:t>§ 13.</w:t>
      </w:r>
      <w:r>
        <w:t> </w:t>
      </w:r>
      <w:r w:rsidRPr="008B4B91">
        <w:t>Przepisy rozporządzenia stosuje się do policjanta pełniącego służbę na stanowisku nauczyciela akademickiego w zakresie wynikającym z wykonywania obowiązków dydaktycznych i naukowych określonych w planach studiów i programach nauczania w</w:t>
      </w:r>
      <w:r w:rsidR="0045076A">
        <w:t> </w:t>
      </w:r>
      <w:r w:rsidRPr="008B4B91">
        <w:t>zakresie nieuregulowanym w odrębnych przepisach.</w:t>
      </w:r>
    </w:p>
    <w:p w:rsidR="00661FAD" w:rsidRPr="008B4B91" w:rsidRDefault="00661FAD" w:rsidP="00661FAD">
      <w:pPr>
        <w:pStyle w:val="ARTartustawynprozporzdzenia"/>
      </w:pPr>
      <w:r w:rsidRPr="0045076A">
        <w:rPr>
          <w:rStyle w:val="Ppogrubienie"/>
        </w:rPr>
        <w:t>§ 14.</w:t>
      </w:r>
      <w:r>
        <w:rPr>
          <w:rStyle w:val="IGindeksgrny"/>
        </w:rPr>
        <w:t> </w:t>
      </w:r>
      <w:r w:rsidRPr="008B4B91">
        <w:t>1. Rozkład czasu służby policjanta skierowanego do Wyższej Szkoły Policji w</w:t>
      </w:r>
      <w:r w:rsidR="0045076A">
        <w:t> </w:t>
      </w:r>
      <w:r w:rsidRPr="008B4B91">
        <w:t>Szczytnie, szkoły policyjnej lub ośrodka szkolenia Policji jest określony programem nauczania i regulaminem studiów lub programem szkolenia.</w:t>
      </w:r>
    </w:p>
    <w:p w:rsidR="00661FAD" w:rsidRPr="00661FAD" w:rsidRDefault="00661FAD" w:rsidP="00661FAD">
      <w:pPr>
        <w:pStyle w:val="USTustnpkodeksu"/>
      </w:pPr>
      <w:r w:rsidRPr="00661FAD">
        <w:t>2.</w:t>
      </w:r>
      <w:r>
        <w:t> </w:t>
      </w:r>
      <w:r w:rsidRPr="00661FAD">
        <w:t>Rozkład czasu służby policjanta biorącego udział w akcji lub operacji policyjnej określa dowódca akcji lub operacji.</w:t>
      </w:r>
    </w:p>
    <w:p w:rsidR="00661FAD" w:rsidRPr="008B4B91" w:rsidRDefault="00661FAD" w:rsidP="00661FAD">
      <w:pPr>
        <w:pStyle w:val="ARTartustawynprozporzdzenia"/>
      </w:pPr>
      <w:r w:rsidRPr="0045076A">
        <w:rPr>
          <w:rStyle w:val="Ppogrubienie"/>
        </w:rPr>
        <w:t>§ 15</w:t>
      </w:r>
      <w:r w:rsidR="005219F5" w:rsidRPr="0045076A">
        <w:rPr>
          <w:rStyle w:val="Ppogrubienie"/>
        </w:rPr>
        <w:t>.</w:t>
      </w:r>
      <w:r w:rsidRPr="00661FAD">
        <w:rPr>
          <w:rStyle w:val="Ppogrubienie"/>
        </w:rPr>
        <w:t> </w:t>
      </w:r>
      <w:r w:rsidRPr="005219F5">
        <w:t>1.</w:t>
      </w:r>
      <w:r>
        <w:t> </w:t>
      </w:r>
      <w:r w:rsidRPr="008B4B91">
        <w:t>Przełożony właściwy w sprawach osobowych lub upoważniony przez niego kierownik komórki organizacyjnej może wyznaczyć policjanta do pełnienia dyżuru domowego, jeżeli wymagają tego potrzeby służby. Do pełnienia dyżuru domowego nie można wyznaczyć policjanta bezpośrednio po zakończeniu służby pełnionej w porze nocnej.</w:t>
      </w:r>
    </w:p>
    <w:p w:rsidR="00661FAD" w:rsidRPr="00661FAD" w:rsidRDefault="00661FAD" w:rsidP="0045076A">
      <w:pPr>
        <w:pStyle w:val="USTustnpkodeksu"/>
        <w:keepNext/>
      </w:pPr>
      <w:r w:rsidRPr="00661FAD">
        <w:t>2.</w:t>
      </w:r>
      <w:r w:rsidR="004946D1">
        <w:t> </w:t>
      </w:r>
      <w:r w:rsidRPr="00661FAD">
        <w:t>W czasie gdy policjant pełni dyżur domowy:</w:t>
      </w:r>
    </w:p>
    <w:p w:rsidR="00661FAD" w:rsidRPr="00661FAD" w:rsidRDefault="00661FAD" w:rsidP="00661FAD">
      <w:pPr>
        <w:pStyle w:val="PKTpunkt"/>
      </w:pPr>
      <w:r w:rsidRPr="00661FAD">
        <w:t>1)</w:t>
      </w:r>
      <w:r>
        <w:tab/>
      </w:r>
      <w:r w:rsidRPr="00661FAD">
        <w:t>przebywa on w miejscu zamieszkania lub innym miejscu, z którego może w krótkim czasie stawić się w jednostce organizacyjnej Policji, w której pełni służbę;</w:t>
      </w:r>
    </w:p>
    <w:p w:rsidR="00661FAD" w:rsidRPr="00661FAD" w:rsidRDefault="00661FAD" w:rsidP="00661FAD">
      <w:pPr>
        <w:pStyle w:val="PKTpunkt"/>
      </w:pPr>
      <w:r w:rsidRPr="00661FAD">
        <w:t>2)</w:t>
      </w:r>
      <w:r>
        <w:tab/>
      </w:r>
      <w:r w:rsidRPr="00661FAD">
        <w:t>przełożony lub kierownik, o których mowa w ust. 1, albo wskazana przez nich osoba w</w:t>
      </w:r>
      <w:r w:rsidR="0045076A">
        <w:t> </w:t>
      </w:r>
      <w:r w:rsidRPr="00661FAD">
        <w:t>każdej chwili mają możliwość nawiązania kontaktu z tym policjantem.</w:t>
      </w:r>
    </w:p>
    <w:p w:rsidR="00661FAD" w:rsidRPr="00661FAD" w:rsidRDefault="00661FAD" w:rsidP="00661FAD">
      <w:pPr>
        <w:pStyle w:val="USTustnpkodeksu"/>
      </w:pPr>
      <w:r w:rsidRPr="00661FAD">
        <w:t>3.</w:t>
      </w:r>
      <w:r w:rsidR="003B554E">
        <w:t> </w:t>
      </w:r>
      <w:r w:rsidRPr="00661FAD">
        <w:t>Policjant może pełnić dyżur domowy nie więcej niż 4 razy w miesiącu, w tym nie więcej niż raz w niedzielę lub święto. Czas trwania jednego dyżuru nie może przekroczyć 24</w:t>
      </w:r>
      <w:r w:rsidR="0045076A">
        <w:t> </w:t>
      </w:r>
      <w:r w:rsidRPr="00661FAD">
        <w:t>godzin, a w dniu, w którym policjant pełni służbę – 16 godzin. Czas trwania wszystkich dyżurów w miesiącu nie może przekroczyć łącznie 48 godzin.</w:t>
      </w:r>
    </w:p>
    <w:p w:rsidR="00661FAD" w:rsidRPr="00661FAD" w:rsidRDefault="00661FAD" w:rsidP="00661FAD">
      <w:pPr>
        <w:pStyle w:val="USTustnpkodeksu"/>
      </w:pPr>
      <w:r w:rsidRPr="00661FAD">
        <w:lastRenderedPageBreak/>
        <w:t>4.</w:t>
      </w:r>
      <w:r>
        <w:t> </w:t>
      </w:r>
      <w:r w:rsidRPr="00661FAD">
        <w:t>Czasu dyżuru domowego nie wlicza się do czasu służby, z wyjątkiem czasu, w którym policjant na polecenie przełożonego wykonywał czynności służbowe. Przepis § 9 stosuje się odpowiednio.</w:t>
      </w:r>
    </w:p>
    <w:p w:rsidR="00661FAD" w:rsidRPr="008B4B91" w:rsidRDefault="00661FAD" w:rsidP="00661FAD">
      <w:pPr>
        <w:pStyle w:val="ARTartustawynprozporzdzenia"/>
      </w:pPr>
      <w:r w:rsidRPr="0045076A">
        <w:rPr>
          <w:rStyle w:val="Ppogrubienie"/>
        </w:rPr>
        <w:t>§ 16.</w:t>
      </w:r>
      <w:r>
        <w:t> </w:t>
      </w:r>
      <w:r w:rsidRPr="008B4B91">
        <w:t>1. Wymiar czasu służby ulega zmniejszeniu o liczbę godzin usprawiedliwionej nieobecności policjanta w służbie w okresie rozliczeniowym określonym przez ustawę.</w:t>
      </w:r>
    </w:p>
    <w:p w:rsidR="00661FAD" w:rsidRPr="008B4B91" w:rsidRDefault="00661FAD" w:rsidP="00661FAD">
      <w:pPr>
        <w:pStyle w:val="USTustnpkodeksu"/>
      </w:pPr>
      <w:r w:rsidRPr="008B4B91">
        <w:t>2.</w:t>
      </w:r>
      <w:r>
        <w:t> </w:t>
      </w:r>
      <w:r w:rsidRPr="008B4B91">
        <w:t xml:space="preserve">Po okresie usprawiedliwionej nieobecności w służbie policjant podejmuje służbę </w:t>
      </w:r>
      <w:r w:rsidR="0045076A">
        <w:t>w </w:t>
      </w:r>
      <w:r w:rsidRPr="008B4B91">
        <w:t>pierwszym dniu, który zgodnie z harmonogramem jest jego dniem służby, chyba że</w:t>
      </w:r>
      <w:r w:rsidR="0045076A">
        <w:t> </w:t>
      </w:r>
      <w:r w:rsidRPr="008B4B91">
        <w:t>kierownik komórki organizacyjnej zarządzi inaczej.</w:t>
      </w:r>
    </w:p>
    <w:p w:rsidR="00661FAD" w:rsidRPr="008B4B91" w:rsidRDefault="00661FAD" w:rsidP="00661FAD">
      <w:pPr>
        <w:pStyle w:val="ARTartustawynprozporzdzenia"/>
      </w:pPr>
      <w:r w:rsidRPr="0045076A">
        <w:rPr>
          <w:rStyle w:val="Ppogrubienie"/>
        </w:rPr>
        <w:t>§ 17.</w:t>
      </w:r>
      <w:r>
        <w:rPr>
          <w:rStyle w:val="IGindeksgrny"/>
        </w:rPr>
        <w:t> </w:t>
      </w:r>
      <w:r w:rsidRPr="008B4B91">
        <w:t>1. Służba w niedzielę lub święto, w godzinach zaliczanych do pory nocnej oraz w</w:t>
      </w:r>
      <w:r w:rsidR="0045076A">
        <w:t> </w:t>
      </w:r>
      <w:r w:rsidRPr="008B4B91">
        <w:t>czasie przekraczającym normę określoną w art. 33 ust. 2 ustawy nie może być pełniona przez policjanta-kobietę w ciąży.</w:t>
      </w:r>
    </w:p>
    <w:p w:rsidR="00661FAD" w:rsidRPr="00661FAD" w:rsidRDefault="00661FAD" w:rsidP="0045076A">
      <w:pPr>
        <w:pStyle w:val="USTustnpkodeksu"/>
        <w:keepNext/>
      </w:pPr>
      <w:r w:rsidRPr="00661FAD">
        <w:t>2.</w:t>
      </w:r>
      <w:r>
        <w:t> </w:t>
      </w:r>
      <w:r w:rsidRPr="00661FAD">
        <w:t>Służba w niedzielę lub święto oraz w godzinach zaliczanych do pory nocnej nie może być pełniona przez:</w:t>
      </w:r>
    </w:p>
    <w:p w:rsidR="00661FAD" w:rsidRPr="00661FAD" w:rsidRDefault="00661FAD" w:rsidP="00661FAD">
      <w:pPr>
        <w:pStyle w:val="PKTpunkt"/>
      </w:pPr>
      <w:r w:rsidRPr="00661FAD">
        <w:t>1)</w:t>
      </w:r>
      <w:r>
        <w:tab/>
      </w:r>
      <w:r w:rsidRPr="00661FAD">
        <w:t>policjanta będącego jedynym opiekunem dziecka do 8 lat lub osoby wymagającej stałej opieki,</w:t>
      </w:r>
    </w:p>
    <w:p w:rsidR="00661FAD" w:rsidRPr="00661FAD" w:rsidRDefault="00661FAD" w:rsidP="00661FAD">
      <w:pPr>
        <w:pStyle w:val="PKTpunkt"/>
      </w:pPr>
      <w:r w:rsidRPr="00661FAD">
        <w:t>2)</w:t>
      </w:r>
      <w:r>
        <w:tab/>
      </w:r>
      <w:r w:rsidRPr="00661FAD">
        <w:t>policjanta opiekującego się dzieckiem do 8 lat, jeżeli z uprawnienia takiego nie korzysta drugie z rodziców lub opiekun,</w:t>
      </w:r>
    </w:p>
    <w:p w:rsidR="00661FAD" w:rsidRPr="00661FAD" w:rsidRDefault="00661FAD" w:rsidP="0045076A">
      <w:pPr>
        <w:pStyle w:val="PKTpunkt"/>
        <w:keepNext/>
      </w:pPr>
      <w:r w:rsidRPr="00661FAD">
        <w:t>3)</w:t>
      </w:r>
      <w:r>
        <w:tab/>
      </w:r>
      <w:r w:rsidRPr="00661FAD">
        <w:t>policjanta-kobietę karmiącą dziecko piersią</w:t>
      </w:r>
    </w:p>
    <w:p w:rsidR="00661FAD" w:rsidRPr="00661FAD" w:rsidRDefault="00661FAD" w:rsidP="003B554E">
      <w:pPr>
        <w:pStyle w:val="CZWSPPKTczwsplnapunktw"/>
      </w:pPr>
      <w:r w:rsidRPr="00661FAD">
        <w:t>–</w:t>
      </w:r>
      <w:r>
        <w:t> </w:t>
      </w:r>
      <w:r w:rsidRPr="00661FAD">
        <w:t>bez ich zgody.</w:t>
      </w:r>
    </w:p>
    <w:p w:rsidR="00E83D08" w:rsidRDefault="00661FAD" w:rsidP="00E83D08">
      <w:pPr>
        <w:pStyle w:val="ARTartustawynprozporzdzenia"/>
      </w:pPr>
      <w:r w:rsidRPr="0045076A">
        <w:rPr>
          <w:rStyle w:val="Ppogrubienie"/>
        </w:rPr>
        <w:t>§ 18.</w:t>
      </w:r>
      <w:r>
        <w:t> </w:t>
      </w:r>
      <w:r w:rsidRPr="008B4B91">
        <w:t>Rekompensatę pieniężną, o której mowa  w  art. 33 ust. 3 ustawy, wypłaca się na podstawie imiennej listy, zatwierdzonej przez przełożonego właściwego w sprawach osobowych lub upoważnioną przez niego osobę, w terminie określonym w art. 33 ust. 3d ustawy.</w:t>
      </w:r>
    </w:p>
    <w:p w:rsidR="00A56792" w:rsidRDefault="00A56792" w:rsidP="0045076A">
      <w:pPr>
        <w:pStyle w:val="ARTartustawynprozporzdzenia"/>
        <w:keepNext/>
        <w:rPr>
          <w:rStyle w:val="Ppogrubienie"/>
        </w:rPr>
      </w:pPr>
    </w:p>
    <w:p w:rsidR="00A56792" w:rsidRDefault="00A56792" w:rsidP="0045076A">
      <w:pPr>
        <w:pStyle w:val="ARTartustawynprozporzdzenia"/>
        <w:keepNext/>
        <w:rPr>
          <w:rStyle w:val="Ppogrubienie"/>
        </w:rPr>
      </w:pPr>
    </w:p>
    <w:p w:rsidR="00661FAD" w:rsidRPr="0045076A" w:rsidRDefault="00661FAD" w:rsidP="0045076A">
      <w:pPr>
        <w:pStyle w:val="ARTartustawynprozporzdzenia"/>
        <w:keepNext/>
      </w:pPr>
      <w:r w:rsidRPr="0045076A">
        <w:rPr>
          <w:rStyle w:val="Ppogrubienie"/>
        </w:rPr>
        <w:t>§ 19.</w:t>
      </w:r>
      <w:r>
        <w:t> </w:t>
      </w:r>
      <w:r w:rsidRPr="003B554E">
        <w:t>Rozporządzenie</w:t>
      </w:r>
      <w:r w:rsidRPr="008B4B91">
        <w:t xml:space="preserve"> wchodzi w życie po upływie 14 dni od dnia ogłoszenia</w:t>
      </w:r>
      <w:r w:rsidR="00A56792">
        <w:t>.</w:t>
      </w:r>
      <w:r w:rsidR="0045076A">
        <w:rPr>
          <w:rStyle w:val="Odwoanieprzypisudolnego"/>
        </w:rPr>
        <w:footnoteReference w:id="2"/>
      </w:r>
      <w:r w:rsidR="0045076A">
        <w:rPr>
          <w:rStyle w:val="IGindeksgrny"/>
        </w:rPr>
        <w:t>)</w:t>
      </w:r>
    </w:p>
    <w:p w:rsidR="0045076A" w:rsidRDefault="00661FAD" w:rsidP="0045076A">
      <w:pPr>
        <w:pStyle w:val="NAZORGWYDnazwaorganuwydajcegoprojektowanyakt"/>
      </w:pPr>
      <w:r w:rsidRPr="00661FAD">
        <w:t>MINISTER</w:t>
      </w:r>
      <w:r w:rsidR="0045076A">
        <w:t xml:space="preserve"> </w:t>
      </w:r>
      <w:r w:rsidRPr="00661FAD">
        <w:t xml:space="preserve">SPRAW WEWNĘTRZNYCH </w:t>
      </w:r>
      <w:r w:rsidR="0045076A">
        <w:t>i</w:t>
      </w:r>
      <w:r w:rsidRPr="00661FAD">
        <w:t> ADMINI</w:t>
      </w:r>
      <w:r w:rsidR="0045076A">
        <w:t>STRACJI</w:t>
      </w:r>
    </w:p>
    <w:p w:rsidR="00E565C7" w:rsidRDefault="00E565C7" w:rsidP="00E565C7">
      <w:pPr>
        <w:pStyle w:val="NAZORGWYDnazwaorganuwydajcegoprojektowanyakt"/>
        <w:ind w:left="0"/>
        <w:jc w:val="left"/>
      </w:pPr>
    </w:p>
    <w:p w:rsidR="00E565C7" w:rsidRDefault="00E565C7" w:rsidP="00E565C7">
      <w:pPr>
        <w:pStyle w:val="NAZORGWYDnazwaorganuwydajcegoprojektowanyakt"/>
        <w:ind w:left="0"/>
        <w:jc w:val="left"/>
      </w:pPr>
    </w:p>
    <w:p w:rsidR="00E565C7" w:rsidRDefault="00E565C7" w:rsidP="00E565C7">
      <w:pPr>
        <w:pStyle w:val="NAZORGWYDnazwaorganuwydajcegoprojektowanyakt"/>
        <w:ind w:left="0"/>
        <w:jc w:val="left"/>
      </w:pPr>
    </w:p>
    <w:p w:rsidR="00E565C7" w:rsidRDefault="00E565C7" w:rsidP="00E565C7">
      <w:pPr>
        <w:pStyle w:val="NAZORGWYDnazwaorganuwydajcegoprojektowanyakt"/>
        <w:ind w:left="0"/>
        <w:jc w:val="left"/>
      </w:pPr>
    </w:p>
    <w:p w:rsidR="00E565C7" w:rsidRDefault="00E565C7" w:rsidP="00E565C7">
      <w:pPr>
        <w:pStyle w:val="NAZORGWYDnazwaorganuwydajcegoprojektowanyakt"/>
        <w:ind w:left="0"/>
        <w:jc w:val="left"/>
      </w:pPr>
    </w:p>
    <w:p w:rsidR="00E565C7" w:rsidRDefault="00E565C7" w:rsidP="00E565C7">
      <w:pPr>
        <w:pStyle w:val="NAZORGWYDnazwaorganuwydajcegoprojektowanyakt"/>
        <w:ind w:left="0"/>
        <w:jc w:val="left"/>
      </w:pPr>
    </w:p>
    <w:p w:rsidR="00E565C7" w:rsidRDefault="00E565C7" w:rsidP="00E565C7">
      <w:pPr>
        <w:pStyle w:val="NAZORGWYDnazwaorganuwydajcegoprojektowanyakt"/>
        <w:ind w:left="0"/>
        <w:jc w:val="left"/>
      </w:pPr>
    </w:p>
    <w:p w:rsidR="00E565C7" w:rsidRDefault="00E565C7" w:rsidP="00E565C7">
      <w:pPr>
        <w:pStyle w:val="NAZORGWYDnazwaorganuwydajcegoprojektowanyakt"/>
        <w:ind w:left="0"/>
        <w:jc w:val="left"/>
      </w:pPr>
    </w:p>
    <w:p w:rsidR="00E565C7" w:rsidRDefault="00E565C7" w:rsidP="00E565C7">
      <w:pPr>
        <w:pStyle w:val="NAZORGWYDnazwaorganuwydajcegoprojektowanyakt"/>
        <w:ind w:left="0"/>
        <w:jc w:val="left"/>
      </w:pPr>
    </w:p>
    <w:p w:rsidR="00E565C7" w:rsidRDefault="00E565C7" w:rsidP="00E565C7">
      <w:pPr>
        <w:pStyle w:val="NAZORGWYDnazwaorganuwydajcegoprojektowanyakt"/>
        <w:ind w:left="0"/>
        <w:jc w:val="left"/>
      </w:pPr>
    </w:p>
    <w:p w:rsidR="00E565C7" w:rsidRPr="00E565C7" w:rsidRDefault="00E565C7" w:rsidP="00E565C7">
      <w:r w:rsidRPr="00E565C7">
        <w:t>Za zgodność pod względem prawnym,</w:t>
      </w:r>
    </w:p>
    <w:p w:rsidR="00E565C7" w:rsidRPr="00E565C7" w:rsidRDefault="00E565C7" w:rsidP="00E565C7">
      <w:r w:rsidRPr="00E565C7">
        <w:t xml:space="preserve">legislacyjnym i redakcyjnym </w:t>
      </w:r>
    </w:p>
    <w:p w:rsidR="00E565C7" w:rsidRPr="00E565C7" w:rsidRDefault="00E565C7" w:rsidP="00E565C7">
      <w:r w:rsidRPr="00E565C7">
        <w:t>Jolanta Płaza</w:t>
      </w:r>
    </w:p>
    <w:p w:rsidR="00E565C7" w:rsidRPr="00E565C7" w:rsidRDefault="00E565C7" w:rsidP="00E565C7">
      <w:r w:rsidRPr="00E565C7">
        <w:t>Zastępca Dyrektora Departamentu Prawnego</w:t>
      </w:r>
    </w:p>
    <w:p w:rsidR="00E565C7" w:rsidRDefault="00E565C7" w:rsidP="00E565C7">
      <w:r w:rsidRPr="00E565C7">
        <w:t>Ministerstwo Spraw Wewnętrznych i Administracji</w:t>
      </w:r>
    </w:p>
    <w:p w:rsidR="00E565C7" w:rsidRPr="00E565C7" w:rsidRDefault="00E565C7" w:rsidP="00E565C7">
      <w:r>
        <w:t>13.03.2020 r.</w:t>
      </w:r>
    </w:p>
    <w:p w:rsidR="00E565C7" w:rsidRPr="0045076A" w:rsidRDefault="00E565C7" w:rsidP="00E565C7">
      <w:pPr>
        <w:pStyle w:val="NAZORGWYDnazwaorganuwydajcegoprojektowanyakt"/>
        <w:ind w:left="0"/>
        <w:jc w:val="left"/>
        <w:rPr>
          <w:rStyle w:val="Ppogrubienie"/>
          <w:b/>
        </w:rPr>
      </w:pPr>
    </w:p>
    <w:sectPr w:rsidR="00E565C7" w:rsidRPr="0045076A"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AEF" w:rsidRDefault="00923AEF">
      <w:r>
        <w:separator/>
      </w:r>
    </w:p>
  </w:endnote>
  <w:endnote w:type="continuationSeparator" w:id="0">
    <w:p w:rsidR="00923AEF" w:rsidRDefault="0092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AEF" w:rsidRDefault="00923AEF">
      <w:r>
        <w:separator/>
      </w:r>
    </w:p>
  </w:footnote>
  <w:footnote w:type="continuationSeparator" w:id="0">
    <w:p w:rsidR="00923AEF" w:rsidRDefault="00923AEF">
      <w:r>
        <w:continuationSeparator/>
      </w:r>
    </w:p>
  </w:footnote>
  <w:footnote w:id="1">
    <w:p w:rsidR="0045076A" w:rsidRPr="0045076A" w:rsidRDefault="0045076A" w:rsidP="0045076A">
      <w:pPr>
        <w:pStyle w:val="ODNONIKtreodnonika"/>
      </w:pPr>
      <w:r>
        <w:rPr>
          <w:rStyle w:val="Odwoanieprzypisudolnego"/>
        </w:rPr>
        <w:footnoteRef/>
      </w:r>
      <w:r>
        <w:rPr>
          <w:rStyle w:val="IGindeksgrny"/>
        </w:rPr>
        <w:t>)</w:t>
      </w:r>
      <w:r>
        <w:tab/>
      </w:r>
      <w:r w:rsidRPr="005219F5">
        <w:t>Minister Spraw Wewnętrznych i Administracji kieruje działem administracji rządowej – sprawy wewnętrzne, na podstawie § 1 ust. 2 pkt 2 rozporządzenia Prezesa Rady Ministrów z dnia 18 listopada 2019 r. w sprawie szczegółowego zakresu działania Ministra Spraw Wewnętrznych i Ad</w:t>
      </w:r>
      <w:r>
        <w:t>ministracji (Dz. U. poz. 2264).</w:t>
      </w:r>
    </w:p>
  </w:footnote>
  <w:footnote w:id="2">
    <w:p w:rsidR="0045076A" w:rsidRPr="0045076A" w:rsidRDefault="0045076A" w:rsidP="0045076A">
      <w:pPr>
        <w:pStyle w:val="ODNONIKtreodnonika"/>
      </w:pPr>
      <w:r>
        <w:rPr>
          <w:rStyle w:val="Odwoanieprzypisudolnego"/>
        </w:rPr>
        <w:footnoteRef/>
      </w:r>
      <w:r>
        <w:rPr>
          <w:rStyle w:val="IGindeksgrny"/>
        </w:rPr>
        <w:t>)</w:t>
      </w:r>
      <w:r>
        <w:tab/>
      </w:r>
      <w:r w:rsidRPr="0045076A">
        <w:t>Niniejsze rozporządzenie było poprzedzone rozporządzeniem Ministra Spraw Wewnętrznych i Administracji z dnia 18 października 2001 r. w sprawie rozkładu czasu służby policjantów (D</w:t>
      </w:r>
      <w:r>
        <w:t>z. U. poz. 1471, z 2014 r. poz. </w:t>
      </w:r>
      <w:r w:rsidRPr="0045076A">
        <w:t xml:space="preserve">1286, z 2018 r. poz. 209 oraz z 2019 r. poz. 463 i 627), które zgodnie z </w:t>
      </w:r>
      <w:r>
        <w:t>art. 19 ust. 1 ustawy z dnia 19 </w:t>
      </w:r>
      <w:r w:rsidRPr="0045076A">
        <w:t xml:space="preserve">lipca 2019 r. o zmianie ustawy o zaopatrzeniu emerytalnym funkcjonariuszy Policji, Agencji Bezpieczeństwa Wewnętrznego, Agencji Wywiadu, Służby Kontrwywiadu Wojskowego, Służby Wywiadu Wojskowego, </w:t>
      </w:r>
      <w:r>
        <w:t>Centralnego Biura Antykorupcyjn</w:t>
      </w:r>
      <w:r w:rsidRPr="0045076A">
        <w:t>ego, Straży Granicznej, Służby Ochrony Państwa, Państwowej Straży Pożarnej, Służby Celno-Skarbowej i Służby Więziennej oraz ich rodzin oraz niektórych innych ustaw (Dz. U. poz. 1635) traci moc z dniem wejścia w życie niniejszego rozporządzenia.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B9405B">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AD"/>
    <w:rsid w:val="000012DA"/>
    <w:rsid w:val="0000246E"/>
    <w:rsid w:val="00003862"/>
    <w:rsid w:val="00012A35"/>
    <w:rsid w:val="00016099"/>
    <w:rsid w:val="00017DC2"/>
    <w:rsid w:val="00021522"/>
    <w:rsid w:val="00023471"/>
    <w:rsid w:val="00023F13"/>
    <w:rsid w:val="000300B4"/>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0CEB"/>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17B1"/>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C3348"/>
    <w:rsid w:val="001D1783"/>
    <w:rsid w:val="001D53CD"/>
    <w:rsid w:val="001D55A3"/>
    <w:rsid w:val="001D5AF5"/>
    <w:rsid w:val="001D6AC5"/>
    <w:rsid w:val="001E12A1"/>
    <w:rsid w:val="001E1E73"/>
    <w:rsid w:val="001E4E0C"/>
    <w:rsid w:val="001E526D"/>
    <w:rsid w:val="001E5655"/>
    <w:rsid w:val="001F1832"/>
    <w:rsid w:val="001F220F"/>
    <w:rsid w:val="001F25B3"/>
    <w:rsid w:val="001F6616"/>
    <w:rsid w:val="00202BD4"/>
    <w:rsid w:val="00204A97"/>
    <w:rsid w:val="00206FA7"/>
    <w:rsid w:val="002114EF"/>
    <w:rsid w:val="002166AD"/>
    <w:rsid w:val="00217871"/>
    <w:rsid w:val="00221ED8"/>
    <w:rsid w:val="002231EA"/>
    <w:rsid w:val="00223FDF"/>
    <w:rsid w:val="002279C0"/>
    <w:rsid w:val="0023384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8759E"/>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46083"/>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B554E"/>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62FE"/>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076A"/>
    <w:rsid w:val="004550FB"/>
    <w:rsid w:val="0046111A"/>
    <w:rsid w:val="00462946"/>
    <w:rsid w:val="00463F43"/>
    <w:rsid w:val="00464B94"/>
    <w:rsid w:val="004653A8"/>
    <w:rsid w:val="00465A0B"/>
    <w:rsid w:val="0047077C"/>
    <w:rsid w:val="00470B05"/>
    <w:rsid w:val="0047207C"/>
    <w:rsid w:val="00472CD6"/>
    <w:rsid w:val="00474E3C"/>
    <w:rsid w:val="00477F22"/>
    <w:rsid w:val="00480A58"/>
    <w:rsid w:val="00482151"/>
    <w:rsid w:val="00485FAD"/>
    <w:rsid w:val="00487AED"/>
    <w:rsid w:val="00491EDF"/>
    <w:rsid w:val="00492A3F"/>
    <w:rsid w:val="004946D1"/>
    <w:rsid w:val="00494F62"/>
    <w:rsid w:val="004A056F"/>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19F5"/>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6F23"/>
    <w:rsid w:val="00597024"/>
    <w:rsid w:val="005A0274"/>
    <w:rsid w:val="005A095C"/>
    <w:rsid w:val="005A669D"/>
    <w:rsid w:val="005A7045"/>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745"/>
    <w:rsid w:val="00645DCE"/>
    <w:rsid w:val="006465AC"/>
    <w:rsid w:val="006465BF"/>
    <w:rsid w:val="00653B22"/>
    <w:rsid w:val="00657BF4"/>
    <w:rsid w:val="006603FB"/>
    <w:rsid w:val="006608DF"/>
    <w:rsid w:val="00661FAD"/>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D4CED"/>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5DA1"/>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19CB"/>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3AEF"/>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792"/>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1C4A"/>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9405B"/>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12B1"/>
    <w:rsid w:val="00C43E0B"/>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3740"/>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565C7"/>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3D08"/>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22"/>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27FF7"/>
    <w:rsid w:val="00F33F8B"/>
    <w:rsid w:val="00F340B2"/>
    <w:rsid w:val="00F43390"/>
    <w:rsid w:val="00F443B2"/>
    <w:rsid w:val="00F458D8"/>
    <w:rsid w:val="00F50237"/>
    <w:rsid w:val="00F5270B"/>
    <w:rsid w:val="00F53596"/>
    <w:rsid w:val="00F55BA8"/>
    <w:rsid w:val="00F55DB1"/>
    <w:rsid w:val="00F56ACA"/>
    <w:rsid w:val="00F600FE"/>
    <w:rsid w:val="00F62E4D"/>
    <w:rsid w:val="00F6666C"/>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C2E3D"/>
    <w:rsid w:val="00FC3BDE"/>
    <w:rsid w:val="00FC3CDC"/>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E565C7"/>
    <w:pPr>
      <w:spacing w:line="240" w:lineRule="auto"/>
    </w:pPr>
    <w:rPr>
      <w:rFonts w:ascii="Calibri" w:eastAsiaTheme="minorHAnsi" w:hAnsi="Calibri"/>
      <w:sz w:val="22"/>
      <w:szCs w:val="22"/>
      <w:lang w:eastAsia="en-US"/>
    </w:rPr>
  </w:style>
  <w:style w:type="paragraph" w:styleId="Nagwek1">
    <w:name w:val="heading 1"/>
    <w:basedOn w:val="Normalny"/>
    <w:next w:val="Normalny"/>
    <w:link w:val="Nagwek1Znak"/>
    <w:uiPriority w:val="99"/>
    <w:semiHidden/>
    <w:rsid w:val="001E1E73"/>
    <w:pPr>
      <w:keepNext/>
      <w:keepLines/>
      <w:widowControl w:val="0"/>
      <w:suppressAutoHyphens/>
      <w:spacing w:before="48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widowControl w:val="0"/>
      <w:tabs>
        <w:tab w:val="center" w:pos="4536"/>
        <w:tab w:val="right" w:pos="9072"/>
      </w:tabs>
      <w:suppressAutoHyphens/>
      <w:spacing w:line="360" w:lineRule="auto"/>
    </w:pPr>
    <w:rPr>
      <w:rFonts w:ascii="Times" w:eastAsia="Times New Roman" w:hAnsi="Times"/>
      <w:kern w:val="1"/>
      <w:sz w:val="24"/>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line="360" w:lineRule="auto"/>
    </w:pPr>
    <w:rPr>
      <w:rFonts w:ascii="Times" w:eastAsia="Times New Roman" w:hAnsi="Times"/>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line="360" w:lineRule="auto"/>
    </w:pPr>
    <w:rPr>
      <w:rFonts w:ascii="Times" w:eastAsia="Times New Roman" w:hAnsi="Times"/>
      <w:sz w:val="24"/>
      <w:szCs w:val="24"/>
      <w:lang w:eastAsia="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line="360" w:lineRule="auto"/>
    </w:pPr>
    <w:rPr>
      <w:rFonts w:ascii="Times" w:eastAsia="Times New Roman" w:hAnsi="Times"/>
      <w:sz w:val="24"/>
      <w:szCs w:val="24"/>
      <w:lang w:eastAsia="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E565C7"/>
    <w:pPr>
      <w:spacing w:line="240" w:lineRule="auto"/>
    </w:pPr>
    <w:rPr>
      <w:rFonts w:ascii="Calibri" w:eastAsiaTheme="minorHAnsi" w:hAnsi="Calibri"/>
      <w:sz w:val="22"/>
      <w:szCs w:val="22"/>
      <w:lang w:eastAsia="en-US"/>
    </w:rPr>
  </w:style>
  <w:style w:type="paragraph" w:styleId="Nagwek1">
    <w:name w:val="heading 1"/>
    <w:basedOn w:val="Normalny"/>
    <w:next w:val="Normalny"/>
    <w:link w:val="Nagwek1Znak"/>
    <w:uiPriority w:val="99"/>
    <w:semiHidden/>
    <w:rsid w:val="001E1E73"/>
    <w:pPr>
      <w:keepNext/>
      <w:keepLines/>
      <w:widowControl w:val="0"/>
      <w:suppressAutoHyphens/>
      <w:spacing w:before="48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widowControl w:val="0"/>
      <w:tabs>
        <w:tab w:val="center" w:pos="4536"/>
        <w:tab w:val="right" w:pos="9072"/>
      </w:tabs>
      <w:suppressAutoHyphens/>
      <w:spacing w:line="360" w:lineRule="auto"/>
    </w:pPr>
    <w:rPr>
      <w:rFonts w:ascii="Times" w:eastAsia="Times New Roman" w:hAnsi="Times"/>
      <w:kern w:val="1"/>
      <w:sz w:val="24"/>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line="360" w:lineRule="auto"/>
    </w:pPr>
    <w:rPr>
      <w:rFonts w:ascii="Times" w:eastAsia="Times New Roman" w:hAnsi="Times"/>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line="360" w:lineRule="auto"/>
    </w:pPr>
    <w:rPr>
      <w:rFonts w:ascii="Times" w:eastAsia="Times New Roman" w:hAnsi="Times"/>
      <w:sz w:val="24"/>
      <w:szCs w:val="24"/>
      <w:lang w:eastAsia="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line="360" w:lineRule="auto"/>
    </w:pPr>
    <w:rPr>
      <w:rFonts w:ascii="Times" w:eastAsia="Times New Roman" w:hAnsi="Times"/>
      <w:sz w:val="24"/>
      <w:szCs w:val="24"/>
      <w:lang w:eastAsia="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8775">
      <w:bodyDiv w:val="1"/>
      <w:marLeft w:val="0"/>
      <w:marRight w:val="0"/>
      <w:marTop w:val="0"/>
      <w:marBottom w:val="0"/>
      <w:divBdr>
        <w:top w:val="none" w:sz="0" w:space="0" w:color="auto"/>
        <w:left w:val="none" w:sz="0" w:space="0" w:color="auto"/>
        <w:bottom w:val="none" w:sz="0" w:space="0" w:color="auto"/>
        <w:right w:val="none" w:sz="0" w:space="0" w:color="auto"/>
      </w:divBdr>
    </w:div>
    <w:div w:id="145112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kop\AppData\Roaming\Microsoft\Templates\Szablon%20aktu%20prawnego%204_0.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B4281FFA3245A9BFBB9E48F52730FC"/>
        <w:category>
          <w:name w:val="Ogólne"/>
          <w:gallery w:val="placeholder"/>
        </w:category>
        <w:types>
          <w:type w:val="bbPlcHdr"/>
        </w:types>
        <w:behaviors>
          <w:behavior w:val="content"/>
        </w:behaviors>
        <w:guid w:val="{0AF44DC2-629B-45EF-96EA-6AB05E8A12C5}"/>
      </w:docPartPr>
      <w:docPartBody>
        <w:p w:rsidR="005E4BD5" w:rsidRDefault="005C6A4A" w:rsidP="005C6A4A">
          <w:pPr>
            <w:pStyle w:val="C2B4281FFA3245A9BFBB9E48F52730FC"/>
          </w:pPr>
          <w:r>
            <w:rPr>
              <w:rStyle w:val="Tekstzastpczy"/>
            </w:rPr>
            <w:t>&lt;data wydania aktu&gt;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4A"/>
    <w:rsid w:val="002F4333"/>
    <w:rsid w:val="005C6A4A"/>
    <w:rsid w:val="005E4BD5"/>
    <w:rsid w:val="007D6D03"/>
    <w:rsid w:val="008372D1"/>
    <w:rsid w:val="00B8794C"/>
    <w:rsid w:val="00C603D8"/>
    <w:rsid w:val="00D7186D"/>
    <w:rsid w:val="00D80BE3"/>
    <w:rsid w:val="00E045A8"/>
    <w:rsid w:val="00F777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C6A4A"/>
  </w:style>
  <w:style w:type="paragraph" w:customStyle="1" w:styleId="C2B4281FFA3245A9BFBB9E48F52730FC">
    <w:name w:val="C2B4281FFA3245A9BFBB9E48F52730FC"/>
    <w:rsid w:val="005C6A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C6A4A"/>
  </w:style>
  <w:style w:type="paragraph" w:customStyle="1" w:styleId="C2B4281FFA3245A9BFBB9E48F52730FC">
    <w:name w:val="C2B4281FFA3245A9BFBB9E48F52730FC"/>
    <w:rsid w:val="005C6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F46F16-5A5B-48B0-B908-74DA502C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8</Pages>
  <Words>2093</Words>
  <Characters>12563</Characters>
  <Application>Microsoft Office Word</Application>
  <DocSecurity>0</DocSecurity>
  <Lines>104</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Kędzierska Joanna</dc:creator>
  <cp:lastModifiedBy>Użytkownik systemu Windows</cp:lastModifiedBy>
  <cp:revision>2</cp:revision>
  <cp:lastPrinted>2012-04-23T06:39:00Z</cp:lastPrinted>
  <dcterms:created xsi:type="dcterms:W3CDTF">2020-03-21T13:04:00Z</dcterms:created>
  <dcterms:modified xsi:type="dcterms:W3CDTF">2020-03-21T13:04:00Z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