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7A" w:rsidRPr="002778EC" w:rsidRDefault="0031167A" w:rsidP="0031167A">
      <w:pPr>
        <w:jc w:val="both"/>
        <w:rPr>
          <w:b/>
          <w:u w:val="single"/>
        </w:rPr>
      </w:pPr>
      <w:bookmarkStart w:id="0" w:name="_GoBack"/>
      <w:bookmarkEnd w:id="0"/>
      <w:r w:rsidRPr="002778EC">
        <w:rPr>
          <w:b/>
          <w:u w:val="single"/>
        </w:rPr>
        <w:t>Zasady ogólne:</w:t>
      </w:r>
    </w:p>
    <w:p w:rsidR="009F3C5D" w:rsidRDefault="009F3C5D" w:rsidP="005D2A22">
      <w:pPr>
        <w:pStyle w:val="Akapitzlist"/>
        <w:numPr>
          <w:ilvl w:val="0"/>
          <w:numId w:val="1"/>
        </w:numPr>
        <w:jc w:val="both"/>
      </w:pPr>
      <w:r>
        <w:t xml:space="preserve">świadczenie postojowe przysługuje osobom </w:t>
      </w:r>
      <w:r w:rsidR="009F5427">
        <w:t>mieszkającym</w:t>
      </w:r>
      <w:r>
        <w:t xml:space="preserve"> </w:t>
      </w:r>
      <w:r w:rsidR="009F5427">
        <w:t xml:space="preserve">i przebywającym </w:t>
      </w:r>
      <w:r w:rsidR="00C07AF0">
        <w:t xml:space="preserve">legalnie </w:t>
      </w:r>
      <w:r>
        <w:t>na terytorium Rzeczypospolitej Polskiej</w:t>
      </w:r>
      <w:r w:rsidR="00E24D48">
        <w:t>;</w:t>
      </w:r>
    </w:p>
    <w:p w:rsidR="005D2A22" w:rsidRDefault="005D2A22" w:rsidP="0031167A">
      <w:pPr>
        <w:pStyle w:val="Akapitzlist"/>
        <w:numPr>
          <w:ilvl w:val="0"/>
          <w:numId w:val="1"/>
        </w:numPr>
        <w:jc w:val="both"/>
      </w:pPr>
      <w:r>
        <w:t>świadczenie przysługuje, gdy doszło do przestoju w prowadzeniu działalności w następstwie wystąpienia COVID-19;</w:t>
      </w:r>
    </w:p>
    <w:p w:rsidR="005D2A22" w:rsidRDefault="005D2A22" w:rsidP="0031167A">
      <w:pPr>
        <w:pStyle w:val="Akapitzlist"/>
        <w:numPr>
          <w:ilvl w:val="0"/>
          <w:numId w:val="1"/>
        </w:numPr>
        <w:jc w:val="both"/>
      </w:pPr>
      <w:r>
        <w:t>prawo do świadczenia mają:</w:t>
      </w:r>
    </w:p>
    <w:p w:rsidR="005D2A22" w:rsidRDefault="005D2A22" w:rsidP="005D2A22">
      <w:pPr>
        <w:pStyle w:val="Akapitzlist"/>
        <w:numPr>
          <w:ilvl w:val="1"/>
          <w:numId w:val="1"/>
        </w:numPr>
        <w:jc w:val="both"/>
      </w:pPr>
      <w:r>
        <w:t xml:space="preserve">przedsiębiorcy prowadzący działalność gospodarczą, pod warunkiem </w:t>
      </w:r>
      <w:r w:rsidR="00472A97">
        <w:t xml:space="preserve">jej </w:t>
      </w:r>
      <w:r>
        <w:t>rozpoczęcia przed 1 lutego 2020 r.</w:t>
      </w:r>
      <w:r w:rsidR="00472A97">
        <w:t>,</w:t>
      </w:r>
      <w:r w:rsidR="008F0310">
        <w:t xml:space="preserve"> </w:t>
      </w:r>
      <w:r w:rsidR="00472A97">
        <w:t>gdy</w:t>
      </w:r>
      <w:r w:rsidR="008F0310">
        <w:t xml:space="preserve"> ich przychód </w:t>
      </w:r>
      <w:r w:rsidR="004F0251">
        <w:t xml:space="preserve">w miesiącu </w:t>
      </w:r>
      <w:r w:rsidR="00F944B9">
        <w:t xml:space="preserve">poprzedzającym </w:t>
      </w:r>
      <w:r w:rsidR="004F0251">
        <w:t>złożeni</w:t>
      </w:r>
      <w:r w:rsidR="00F944B9">
        <w:t>e</w:t>
      </w:r>
      <w:r w:rsidR="004F0251">
        <w:t xml:space="preserve"> wniosku o świadczenie </w:t>
      </w:r>
      <w:r w:rsidR="008F0310" w:rsidRPr="00AE61AF">
        <w:t>uległ obniżeniu</w:t>
      </w:r>
      <w:r w:rsidR="004F0251">
        <w:t xml:space="preserve"> o co najmniej 15% w stosunku do poprzedniego miesiąca;</w:t>
      </w:r>
    </w:p>
    <w:p w:rsidR="005D2A22" w:rsidRDefault="005D2A22" w:rsidP="005D2A22">
      <w:pPr>
        <w:pStyle w:val="Akapitzlist"/>
        <w:numPr>
          <w:ilvl w:val="1"/>
          <w:numId w:val="1"/>
        </w:numPr>
        <w:jc w:val="both"/>
      </w:pPr>
      <w:r>
        <w:t>przedsiębiorcy, którzy zawiesili prowadzenie działalności, pod warunkiem</w:t>
      </w:r>
      <w:r w:rsidR="003012C3">
        <w:t xml:space="preserve"> rozpoczęcia działalności przed 1 lutego 2020 r. i </w:t>
      </w:r>
      <w:r w:rsidR="00A75AB3">
        <w:t xml:space="preserve">jej </w:t>
      </w:r>
      <w:r>
        <w:t>zawieszeni</w:t>
      </w:r>
      <w:r w:rsidR="00F7375C">
        <w:t xml:space="preserve">a </w:t>
      </w:r>
      <w:r>
        <w:t>po 31 stycznia 2020 r.;</w:t>
      </w:r>
    </w:p>
    <w:p w:rsidR="00875E2C" w:rsidRDefault="005D2A22" w:rsidP="00875E2C">
      <w:pPr>
        <w:pStyle w:val="Akapitzlist"/>
        <w:numPr>
          <w:ilvl w:val="1"/>
          <w:numId w:val="1"/>
        </w:numPr>
        <w:jc w:val="both"/>
      </w:pPr>
      <w:r>
        <w:t>osoby wykonujące umowy cywilnoprawne (umowa zlecenia, umowa agencyjna, umowa o dzi</w:t>
      </w:r>
      <w:r w:rsidR="00733952">
        <w:t>e</w:t>
      </w:r>
      <w:r>
        <w:t>ło), pod warunkiem, że umowa została zawarta przed 1 lutego 2020 r.</w:t>
      </w:r>
      <w:r w:rsidR="007C31FF">
        <w:t xml:space="preserve"> </w:t>
      </w:r>
      <w:r w:rsidR="00D304C0">
        <w:t>i</w:t>
      </w:r>
      <w:r w:rsidR="007C31FF">
        <w:t xml:space="preserve"> wynagrodzenie z umowy wynosi co najmniej 50% najniższego wynagrodzenia obowiązującego w roku 2020</w:t>
      </w:r>
      <w:r w:rsidR="00D304C0">
        <w:t xml:space="preserve"> (2 600 x 50% = 1 300 zł)</w:t>
      </w:r>
      <w:r>
        <w:t xml:space="preserve">; </w:t>
      </w:r>
    </w:p>
    <w:p w:rsidR="00A45D6F" w:rsidRDefault="00875E2C" w:rsidP="00875E2C">
      <w:pPr>
        <w:pStyle w:val="Akapitzlist"/>
        <w:ind w:left="1080"/>
        <w:jc w:val="both"/>
      </w:pPr>
      <w:r>
        <w:t xml:space="preserve">Warunek: </w:t>
      </w:r>
      <w:r w:rsidR="00A45D6F">
        <w:t>zleceniodawca nie uzyska</w:t>
      </w:r>
      <w:r w:rsidR="00B23B2F">
        <w:t xml:space="preserve">ł pomocy na wypłatę wynagrodzenia dla zleceniobiorcy </w:t>
      </w:r>
      <w:r w:rsidR="00A45D6F">
        <w:t>w ramach rozwiązań związanych z przeciwdziałaniem skutkom gospodarczym wywołanych C</w:t>
      </w:r>
      <w:r w:rsidR="00203880">
        <w:t>O</w:t>
      </w:r>
      <w:r w:rsidR="00A45D6F">
        <w:t>VID-19;</w:t>
      </w:r>
      <w:r w:rsidR="00A45D6F" w:rsidRPr="00A26A2A">
        <w:t xml:space="preserve"> </w:t>
      </w:r>
    </w:p>
    <w:p w:rsidR="005D2A22" w:rsidRDefault="00EB25E8" w:rsidP="0031167A">
      <w:pPr>
        <w:pStyle w:val="Akapitzlist"/>
        <w:numPr>
          <w:ilvl w:val="0"/>
          <w:numId w:val="1"/>
        </w:numPr>
        <w:jc w:val="both"/>
      </w:pPr>
      <w:r>
        <w:t>prawo do świadczenia przysługuje, gdy:</w:t>
      </w:r>
    </w:p>
    <w:p w:rsidR="00EB25E8" w:rsidRDefault="00EB25E8" w:rsidP="00EB25E8">
      <w:pPr>
        <w:pStyle w:val="Akapitzlist"/>
        <w:numPr>
          <w:ilvl w:val="1"/>
          <w:numId w:val="1"/>
        </w:numPr>
        <w:jc w:val="both"/>
      </w:pPr>
      <w:r>
        <w:t>przychód w miesiącu poprzedzającym złożenie wniosku o świadczenie był niższy od 300% prognozowanego przeciętnego miesięcznego wynagrodzenia brutto w gospodarce narodowej w 2020 r. (5 227 zł. x 300% = 15 681 zł.);</w:t>
      </w:r>
    </w:p>
    <w:p w:rsidR="00107DA3" w:rsidRDefault="00107DA3" w:rsidP="00EB25E8">
      <w:pPr>
        <w:pStyle w:val="Akapitzlist"/>
        <w:numPr>
          <w:ilvl w:val="1"/>
          <w:numId w:val="1"/>
        </w:numPr>
        <w:jc w:val="both"/>
      </w:pPr>
      <w:r>
        <w:t xml:space="preserve">uprawniony do świadczenia postojowego </w:t>
      </w:r>
      <w:r w:rsidRPr="00A26A2A">
        <w:t xml:space="preserve">nie </w:t>
      </w:r>
      <w:r>
        <w:t>ma</w:t>
      </w:r>
      <w:r w:rsidRPr="00A26A2A">
        <w:t xml:space="preserve"> innego tytułu do ubezpiecze</w:t>
      </w:r>
      <w:r>
        <w:t>ń społecznych (np. umowy o pracę</w:t>
      </w:r>
      <w:r w:rsidRPr="00A26A2A">
        <w:t>)</w:t>
      </w:r>
      <w:r>
        <w:t>;</w:t>
      </w:r>
    </w:p>
    <w:p w:rsidR="0031167A" w:rsidRPr="002778EC" w:rsidRDefault="00576051" w:rsidP="00DD10E4">
      <w:pPr>
        <w:pStyle w:val="Akapitzlist"/>
        <w:numPr>
          <w:ilvl w:val="0"/>
          <w:numId w:val="4"/>
        </w:numPr>
        <w:jc w:val="both"/>
      </w:pPr>
      <w:r>
        <w:t>świadczenie</w:t>
      </w:r>
      <w:r w:rsidR="0031167A" w:rsidRPr="002778EC">
        <w:t xml:space="preserve"> przysługuje w wysokości 80% minimalnego wynagrodzenia </w:t>
      </w:r>
      <w:r w:rsidR="00682E24">
        <w:t xml:space="preserve">obowiązującego w </w:t>
      </w:r>
      <w:r w:rsidR="009A3A6C">
        <w:t>roku 2020</w:t>
      </w:r>
      <w:r w:rsidR="00B607F1">
        <w:t xml:space="preserve"> (2 600 x 80% = 2 080 zł)</w:t>
      </w:r>
      <w:r w:rsidR="00107DA3">
        <w:t xml:space="preserve">. Wyjątek to przedsiębiorcy, którzy płacą podatek </w:t>
      </w:r>
      <w:r w:rsidR="00107DA3" w:rsidRPr="009923AF">
        <w:t>w formie karty podatkowej i korzysta</w:t>
      </w:r>
      <w:r w:rsidR="00107DA3">
        <w:t>ją</w:t>
      </w:r>
      <w:r w:rsidR="00107DA3" w:rsidRPr="009923AF">
        <w:t xml:space="preserve"> ze zwolnienia </w:t>
      </w:r>
      <w:r w:rsidR="00107DA3">
        <w:t>z podatku VAT. Ze względu na brak ewidencji przychodów będą mieli prawo do świadczenia postojowego w wysokości 50% najniższego wynagrodzenia obowiązującego w roku 2020 (2 600 x 50% = 1 300 zł)</w:t>
      </w:r>
      <w:r w:rsidR="00DD10E4">
        <w:rPr>
          <w:rStyle w:val="Odwoanieprzypisudolnego"/>
        </w:rPr>
        <w:footnoteReference w:id="1"/>
      </w:r>
      <w:r w:rsidR="00E833F0">
        <w:t xml:space="preserve">, bez względu na </w:t>
      </w:r>
      <w:r w:rsidR="00FC5D50">
        <w:t>uzyskane wpływy</w:t>
      </w:r>
      <w:r w:rsidR="00A83B7A">
        <w:t xml:space="preserve">; </w:t>
      </w:r>
    </w:p>
    <w:p w:rsidR="00FE2FB3" w:rsidRDefault="00FE2FB3" w:rsidP="00FE2FB3">
      <w:pPr>
        <w:pStyle w:val="Akapitzlist"/>
        <w:numPr>
          <w:ilvl w:val="0"/>
          <w:numId w:val="1"/>
        </w:numPr>
        <w:jc w:val="both"/>
      </w:pPr>
      <w:r>
        <w:t>świadczenie</w:t>
      </w:r>
      <w:r w:rsidRPr="002778EC">
        <w:t xml:space="preserve"> przysługuje </w:t>
      </w:r>
      <w:r w:rsidR="00C75C37">
        <w:t>jednorazowo</w:t>
      </w:r>
      <w:r w:rsidRPr="002778EC">
        <w:t>;</w:t>
      </w:r>
    </w:p>
    <w:p w:rsidR="00E5786A" w:rsidRPr="002778EC" w:rsidRDefault="00C67414" w:rsidP="00FE2FB3">
      <w:pPr>
        <w:pStyle w:val="Akapitzlist"/>
        <w:numPr>
          <w:ilvl w:val="0"/>
          <w:numId w:val="1"/>
        </w:numPr>
        <w:jc w:val="both"/>
      </w:pPr>
      <w:r>
        <w:t>w drodze wyjątku Prezes Z</w:t>
      </w:r>
      <w:r w:rsidR="0065436E">
        <w:t>US</w:t>
      </w:r>
      <w:r>
        <w:t xml:space="preserve"> </w:t>
      </w:r>
      <w:r w:rsidRPr="00C67414">
        <w:t>może przyznać świadczenie postojowe po raz drugi</w:t>
      </w:r>
      <w:r>
        <w:t xml:space="preserve">. Osoba </w:t>
      </w:r>
      <w:r w:rsidR="0065436E">
        <w:t xml:space="preserve">ubiegająca się o świadczenie </w:t>
      </w:r>
      <w:r>
        <w:t xml:space="preserve">będzie musiała złożyć </w:t>
      </w:r>
      <w:r w:rsidRPr="00C67414">
        <w:t xml:space="preserve">oświadczenie, że jej sytuacja materialna </w:t>
      </w:r>
      <w:r w:rsidR="00983274">
        <w:t xml:space="preserve">w następstwie COVID-19 </w:t>
      </w:r>
      <w:r w:rsidRPr="00C67414">
        <w:t>nie uległa poprawie.</w:t>
      </w:r>
      <w:r>
        <w:t xml:space="preserve"> </w:t>
      </w:r>
      <w:r w:rsidRPr="00C67414">
        <w:t xml:space="preserve">Wypłata świadczenia postojowego po raz drugi może </w:t>
      </w:r>
      <w:r w:rsidR="00A2386A">
        <w:t>nastąpić</w:t>
      </w:r>
      <w:r w:rsidRPr="00C67414">
        <w:t xml:space="preserve"> nie wcześniej niż w miesiącu następującym po miesiącu wypłaty świadczenia postojowego.</w:t>
      </w:r>
    </w:p>
    <w:p w:rsidR="002778EC" w:rsidRPr="002778EC" w:rsidRDefault="001C1347" w:rsidP="0031167A">
      <w:pPr>
        <w:pStyle w:val="Akapitzlist"/>
        <w:numPr>
          <w:ilvl w:val="0"/>
          <w:numId w:val="1"/>
        </w:numPr>
        <w:jc w:val="both"/>
      </w:pPr>
      <w:r>
        <w:t>świadczenie</w:t>
      </w:r>
      <w:r w:rsidR="002778EC" w:rsidRPr="002778EC">
        <w:t xml:space="preserve"> finansowane jest z </w:t>
      </w:r>
      <w:r w:rsidR="00E5786A">
        <w:t>Funduszu Pracy</w:t>
      </w:r>
      <w:r w:rsidR="002778EC" w:rsidRPr="002778EC">
        <w:t>;</w:t>
      </w:r>
    </w:p>
    <w:p w:rsidR="00FF5DE6" w:rsidRPr="00FF5DE6" w:rsidRDefault="004374CB" w:rsidP="002778EC">
      <w:pPr>
        <w:pStyle w:val="Akapitzlist"/>
        <w:numPr>
          <w:ilvl w:val="0"/>
          <w:numId w:val="1"/>
        </w:numPr>
        <w:jc w:val="both"/>
      </w:pPr>
      <w:r>
        <w:t>świadczenie wypłaca Z</w:t>
      </w:r>
      <w:r w:rsidR="003D77E2">
        <w:t>US na podstawie pozytywnie rozpatrzonego wniosku</w:t>
      </w:r>
      <w:r w:rsidR="00FE2FB3">
        <w:t>;</w:t>
      </w:r>
    </w:p>
    <w:p w:rsidR="00B64FEE" w:rsidRDefault="00FF5DE6" w:rsidP="002778EC">
      <w:pPr>
        <w:pStyle w:val="Akapitzlist"/>
        <w:numPr>
          <w:ilvl w:val="0"/>
          <w:numId w:val="1"/>
        </w:numPr>
        <w:jc w:val="both"/>
      </w:pPr>
      <w:r w:rsidRPr="00FE2FB3">
        <w:t>wypłac</w:t>
      </w:r>
      <w:r w:rsidR="003D77E2">
        <w:t>o</w:t>
      </w:r>
      <w:r w:rsidR="001C1347">
        <w:t xml:space="preserve">ne świadczenie </w:t>
      </w:r>
      <w:r w:rsidR="003D77E2">
        <w:t xml:space="preserve">jest zwolnione z podatku dochodowego i </w:t>
      </w:r>
      <w:r w:rsidRPr="00FE2FB3">
        <w:t xml:space="preserve">nie </w:t>
      </w:r>
      <w:r w:rsidR="003D77E2">
        <w:t xml:space="preserve">jest </w:t>
      </w:r>
      <w:r w:rsidRPr="00FE2FB3">
        <w:t>oskładkowan</w:t>
      </w:r>
      <w:r w:rsidR="003D77E2">
        <w:t>e</w:t>
      </w:r>
      <w:r w:rsidR="00B64FEE">
        <w:t>;</w:t>
      </w:r>
    </w:p>
    <w:p w:rsidR="002778EC" w:rsidRDefault="004374CB" w:rsidP="002778EC">
      <w:pPr>
        <w:pStyle w:val="Akapitzlist"/>
        <w:numPr>
          <w:ilvl w:val="0"/>
          <w:numId w:val="1"/>
        </w:numPr>
        <w:jc w:val="both"/>
      </w:pPr>
      <w:r>
        <w:t>Z</w:t>
      </w:r>
      <w:r w:rsidR="003D77E2">
        <w:t>US</w:t>
      </w:r>
      <w:r>
        <w:t xml:space="preserve"> będzie </w:t>
      </w:r>
      <w:r w:rsidR="003D77E2">
        <w:t xml:space="preserve">miał prawo do </w:t>
      </w:r>
      <w:r w:rsidR="00B64FEE" w:rsidRPr="0039157A">
        <w:t>dochodz</w:t>
      </w:r>
      <w:r w:rsidR="003D77E2">
        <w:t>enia świadczenia p</w:t>
      </w:r>
      <w:r w:rsidR="00B64FEE">
        <w:t>obranego</w:t>
      </w:r>
      <w:r w:rsidR="00B64FEE" w:rsidRPr="0039157A">
        <w:t xml:space="preserve"> </w:t>
      </w:r>
      <w:r w:rsidR="003D77E2">
        <w:t xml:space="preserve">nienależnie (np. </w:t>
      </w:r>
      <w:r w:rsidR="009B2AA9">
        <w:t>w </w:t>
      </w:r>
      <w:r w:rsidR="00B64FEE">
        <w:t>przypadku wprowadzenia ZUS w błąd</w:t>
      </w:r>
      <w:r w:rsidR="003D77E2">
        <w:t>)</w:t>
      </w:r>
      <w:r w:rsidR="00FE2FB3" w:rsidRPr="00FE2FB3">
        <w:t>.</w:t>
      </w:r>
    </w:p>
    <w:p w:rsidR="007C31FF" w:rsidRDefault="003D77E2" w:rsidP="007C31FF">
      <w:pPr>
        <w:pStyle w:val="Akapitzlist"/>
        <w:numPr>
          <w:ilvl w:val="0"/>
          <w:numId w:val="1"/>
        </w:numPr>
        <w:jc w:val="both"/>
      </w:pPr>
      <w:r>
        <w:lastRenderedPageBreak/>
        <w:t>ZUS i KAS będą elektronicznie wymieniać informacje o przychodzie osób, które otrzymały świadczenie w celu zweryfikowania prawidłowości podanych informacji, które były podstawą do wypłaty świadczenia postojowego. R</w:t>
      </w:r>
      <w:r w:rsidRPr="0039157A">
        <w:t xml:space="preserve">ozwiązanie to zapewni spójność danych </w:t>
      </w:r>
      <w:r>
        <w:t xml:space="preserve">i uszczelni </w:t>
      </w:r>
      <w:r w:rsidRPr="0039157A">
        <w:t>w sys</w:t>
      </w:r>
      <w:r>
        <w:t>tem podatkowy i </w:t>
      </w:r>
      <w:r w:rsidRPr="0039157A">
        <w:t>ubezpieczeń społecznych</w:t>
      </w:r>
      <w:r w:rsidR="004F0251">
        <w:t>;</w:t>
      </w:r>
    </w:p>
    <w:p w:rsidR="003D77E2" w:rsidRPr="0039157A" w:rsidRDefault="00FE1D71" w:rsidP="007C31FF">
      <w:pPr>
        <w:pStyle w:val="Akapitzlist"/>
        <w:numPr>
          <w:ilvl w:val="0"/>
          <w:numId w:val="1"/>
        </w:numPr>
        <w:jc w:val="both"/>
      </w:pPr>
      <w:r w:rsidRPr="00B15A66">
        <w:t>Z</w:t>
      </w:r>
      <w:r>
        <w:t>US</w:t>
      </w:r>
      <w:r w:rsidRPr="00B15A66">
        <w:t xml:space="preserve"> </w:t>
      </w:r>
      <w:r>
        <w:t>będzie korzystał z posiadanych uprawnień do badania prawidłowości zawartych umów cywilnoprawnych</w:t>
      </w:r>
      <w:r w:rsidR="008B069A">
        <w:t xml:space="preserve"> i weryfikacji obowiązku ubezpieczeń społecznych</w:t>
      </w:r>
      <w:r>
        <w:t>.</w:t>
      </w:r>
    </w:p>
    <w:p w:rsidR="000C7D52" w:rsidRDefault="008F0310" w:rsidP="000C7D52">
      <w:pPr>
        <w:jc w:val="both"/>
        <w:rPr>
          <w:b/>
          <w:u w:val="single"/>
        </w:rPr>
      </w:pPr>
      <w:r>
        <w:rPr>
          <w:b/>
          <w:u w:val="single"/>
        </w:rPr>
        <w:t>Przedsiębiorcy prowadzący działalność gospodarcz</w:t>
      </w:r>
      <w:r w:rsidR="007C31FF">
        <w:rPr>
          <w:b/>
          <w:u w:val="single"/>
        </w:rPr>
        <w:t>ą</w:t>
      </w:r>
      <w:r>
        <w:rPr>
          <w:b/>
          <w:u w:val="single"/>
        </w:rPr>
        <w:t>:</w:t>
      </w:r>
    </w:p>
    <w:p w:rsidR="00D25013" w:rsidRDefault="00D25013" w:rsidP="000C7D52">
      <w:pPr>
        <w:jc w:val="both"/>
        <w:rPr>
          <w:b/>
        </w:rPr>
      </w:pPr>
      <w:r>
        <w:rPr>
          <w:b/>
        </w:rPr>
        <w:t>Przykład</w:t>
      </w:r>
    </w:p>
    <w:p w:rsidR="00D41BE2" w:rsidRDefault="00D41BE2" w:rsidP="000C7D52">
      <w:pPr>
        <w:jc w:val="both"/>
        <w:rPr>
          <w:i/>
        </w:rPr>
      </w:pPr>
      <w:r>
        <w:rPr>
          <w:i/>
        </w:rPr>
        <w:t xml:space="preserve">Pani Krystyna prowadzi </w:t>
      </w:r>
      <w:r w:rsidR="004E5325">
        <w:rPr>
          <w:i/>
        </w:rPr>
        <w:t xml:space="preserve">wyłącznie </w:t>
      </w:r>
      <w:r>
        <w:rPr>
          <w:i/>
        </w:rPr>
        <w:t>zakład fryzjerski</w:t>
      </w:r>
      <w:r w:rsidR="004E5325">
        <w:rPr>
          <w:i/>
        </w:rPr>
        <w:t xml:space="preserve"> (nie ma innego tytułu do ubezpieczeń społecznych)</w:t>
      </w:r>
      <w:r>
        <w:rPr>
          <w:i/>
        </w:rPr>
        <w:t xml:space="preserve">. </w:t>
      </w:r>
      <w:r w:rsidR="00D2317C">
        <w:rPr>
          <w:i/>
        </w:rPr>
        <w:t xml:space="preserve">Zakład prowadzi od listopada 2019 r. (a więc rozpoczęła prowadzenie działalności przed 1 lutego 2020 r.). </w:t>
      </w:r>
      <w:r>
        <w:rPr>
          <w:i/>
        </w:rPr>
        <w:t xml:space="preserve">Ze względu na zagrożenie epidemiologiczne </w:t>
      </w:r>
      <w:r w:rsidR="004E5325">
        <w:rPr>
          <w:i/>
        </w:rPr>
        <w:t xml:space="preserve">już w lutym wizyty odwołało 25% klientek, a w marcu </w:t>
      </w:r>
      <w:r>
        <w:rPr>
          <w:i/>
        </w:rPr>
        <w:t>ponad 50%</w:t>
      </w:r>
      <w:r w:rsidR="00AF1CF0">
        <w:rPr>
          <w:i/>
        </w:rPr>
        <w:t>.</w:t>
      </w:r>
      <w:r>
        <w:rPr>
          <w:i/>
        </w:rPr>
        <w:t xml:space="preserve"> Złożyła </w:t>
      </w:r>
      <w:r w:rsidR="00AF1CF0">
        <w:rPr>
          <w:i/>
        </w:rPr>
        <w:t>20</w:t>
      </w:r>
      <w:r w:rsidR="004E5325">
        <w:rPr>
          <w:i/>
        </w:rPr>
        <w:t xml:space="preserve"> </w:t>
      </w:r>
      <w:r w:rsidR="006C79C3">
        <w:rPr>
          <w:i/>
        </w:rPr>
        <w:t>kwietnia</w:t>
      </w:r>
      <w:r>
        <w:rPr>
          <w:i/>
        </w:rPr>
        <w:t xml:space="preserve"> 2020 r. e-wniosek o świadczenie postojowe</w:t>
      </w:r>
      <w:r w:rsidR="00AF1CF0">
        <w:rPr>
          <w:i/>
        </w:rPr>
        <w:t>.</w:t>
      </w:r>
    </w:p>
    <w:p w:rsidR="00A75AB3" w:rsidRPr="00A75AB3" w:rsidRDefault="009A208A" w:rsidP="000C7D52">
      <w:pPr>
        <w:jc w:val="both"/>
        <w:rPr>
          <w:i/>
        </w:rPr>
      </w:pPr>
      <w:r>
        <w:rPr>
          <w:i/>
        </w:rPr>
        <w:t>W</w:t>
      </w:r>
      <w:r w:rsidR="00D41BE2">
        <w:rPr>
          <w:i/>
        </w:rPr>
        <w:t xml:space="preserve"> </w:t>
      </w:r>
      <w:r w:rsidR="00A75AB3">
        <w:rPr>
          <w:i/>
        </w:rPr>
        <w:t>lutym</w:t>
      </w:r>
      <w:r w:rsidR="00D41BE2">
        <w:rPr>
          <w:i/>
        </w:rPr>
        <w:t xml:space="preserve"> 2020 r. jej przychody wyniosły 5 000 zł</w:t>
      </w:r>
      <w:r w:rsidR="00A75AB3">
        <w:rPr>
          <w:i/>
        </w:rPr>
        <w:t xml:space="preserve"> a w marcu tylko 2000 zł, były więc:</w:t>
      </w:r>
    </w:p>
    <w:p w:rsidR="00D41BE2" w:rsidRPr="00A75AB3" w:rsidRDefault="00D41BE2" w:rsidP="00C647E8">
      <w:pPr>
        <w:pStyle w:val="Akapitzlist"/>
        <w:numPr>
          <w:ilvl w:val="0"/>
          <w:numId w:val="17"/>
        </w:numPr>
        <w:jc w:val="both"/>
        <w:rPr>
          <w:rFonts w:cstheme="minorHAnsi"/>
          <w:i/>
          <w:color w:val="00B050"/>
        </w:rPr>
      </w:pPr>
      <w:r w:rsidRPr="00A75AB3">
        <w:rPr>
          <w:i/>
        </w:rPr>
        <w:t>poniżej 300%</w:t>
      </w:r>
      <w:r w:rsidRPr="00A75AB3">
        <w:t xml:space="preserve"> </w:t>
      </w:r>
      <w:r w:rsidRPr="00A75AB3">
        <w:rPr>
          <w:i/>
        </w:rPr>
        <w:t>prognozowanego przeciętnego miesięcznego wynagrodzenia brutto w gospodarce narodowej w 2020 r.</w:t>
      </w:r>
      <w:r w:rsidR="009A208A" w:rsidRPr="00A75AB3">
        <w:rPr>
          <w:i/>
        </w:rPr>
        <w:t xml:space="preserve"> -</w:t>
      </w:r>
      <w:r w:rsidRPr="00A75AB3">
        <w:rPr>
          <w:i/>
        </w:rPr>
        <w:t xml:space="preserve"> </w:t>
      </w:r>
      <w:r w:rsidR="00A75AB3">
        <w:rPr>
          <w:i/>
        </w:rPr>
        <w:t>5 227 zł. x 300% = 15 681 zł</w:t>
      </w:r>
      <w:r w:rsidR="009A208A" w:rsidRPr="00A75AB3">
        <w:rPr>
          <w:i/>
        </w:rPr>
        <w:t xml:space="preserve"> </w:t>
      </w:r>
      <w:r w:rsidR="00A75AB3">
        <w:rPr>
          <w:i/>
        </w:rPr>
        <w:t>i</w:t>
      </w:r>
      <w:r w:rsidR="009A208A" w:rsidRPr="00A75AB3">
        <w:rPr>
          <w:i/>
        </w:rPr>
        <w:t xml:space="preserve">   </w:t>
      </w:r>
    </w:p>
    <w:p w:rsidR="009A208A" w:rsidRPr="00A75AB3" w:rsidRDefault="009A208A" w:rsidP="00A75AB3">
      <w:pPr>
        <w:pStyle w:val="Akapitzlist"/>
        <w:numPr>
          <w:ilvl w:val="0"/>
          <w:numId w:val="16"/>
        </w:numPr>
        <w:jc w:val="both"/>
        <w:rPr>
          <w:i/>
        </w:rPr>
      </w:pPr>
      <w:r w:rsidRPr="00A75AB3">
        <w:rPr>
          <w:i/>
        </w:rPr>
        <w:t xml:space="preserve">niższe o </w:t>
      </w:r>
      <w:r w:rsidR="00B81FCD">
        <w:rPr>
          <w:i/>
        </w:rPr>
        <w:t>6</w:t>
      </w:r>
      <w:r w:rsidRPr="00A75AB3">
        <w:rPr>
          <w:i/>
        </w:rPr>
        <w:t>0%</w:t>
      </w:r>
      <w:r w:rsidR="00C647E8">
        <w:rPr>
          <w:i/>
        </w:rPr>
        <w:t xml:space="preserve"> w stosunku do lutego</w:t>
      </w:r>
      <w:r w:rsidRPr="00A75AB3">
        <w:rPr>
          <w:i/>
        </w:rPr>
        <w:t xml:space="preserve">, czyli warunek niższych przychodów o co najmniej 15% </w:t>
      </w:r>
      <w:r w:rsidR="003012C3" w:rsidRPr="00A75AB3">
        <w:rPr>
          <w:i/>
        </w:rPr>
        <w:t xml:space="preserve">w stosunku do poprzedniego miesiąca </w:t>
      </w:r>
      <w:r w:rsidRPr="00A75AB3">
        <w:rPr>
          <w:i/>
        </w:rPr>
        <w:t xml:space="preserve">został spełniony.   </w:t>
      </w:r>
    </w:p>
    <w:p w:rsidR="009A208A" w:rsidRDefault="009A208A" w:rsidP="000C7D52">
      <w:pPr>
        <w:jc w:val="both"/>
        <w:rPr>
          <w:i/>
        </w:rPr>
      </w:pPr>
      <w:r w:rsidRPr="009A208A">
        <w:rPr>
          <w:rFonts w:cstheme="minorHAnsi"/>
          <w:i/>
        </w:rPr>
        <w:t>Pani Krystyna otrzyma świadczeni</w:t>
      </w:r>
      <w:r>
        <w:rPr>
          <w:rFonts w:cstheme="minorHAnsi"/>
          <w:i/>
        </w:rPr>
        <w:t>e</w:t>
      </w:r>
      <w:r w:rsidRPr="009A208A">
        <w:rPr>
          <w:rFonts w:cstheme="minorHAnsi"/>
          <w:i/>
        </w:rPr>
        <w:t xml:space="preserve"> postojowe za </w:t>
      </w:r>
      <w:r w:rsidR="00FD250E">
        <w:rPr>
          <w:rFonts w:cstheme="minorHAnsi"/>
          <w:i/>
        </w:rPr>
        <w:t>kwiecień</w:t>
      </w:r>
      <w:r w:rsidRPr="009A208A">
        <w:rPr>
          <w:rFonts w:cstheme="minorHAnsi"/>
          <w:i/>
        </w:rPr>
        <w:t xml:space="preserve"> 2020 r. w wysokości 2 080 zł (</w:t>
      </w:r>
      <w:r w:rsidRPr="009A208A">
        <w:rPr>
          <w:i/>
        </w:rPr>
        <w:t>80% minimalnego wynagrodzenia obowiązującego w roku 2020 - 2 600 x 80% = 2 080 zł</w:t>
      </w:r>
      <w:r>
        <w:rPr>
          <w:i/>
        </w:rPr>
        <w:t>).</w:t>
      </w:r>
    </w:p>
    <w:p w:rsidR="009A208A" w:rsidRPr="009A208A" w:rsidRDefault="009A208A" w:rsidP="000C7D52">
      <w:pPr>
        <w:jc w:val="both"/>
        <w:rPr>
          <w:b/>
        </w:rPr>
      </w:pPr>
      <w:r w:rsidRPr="009A208A">
        <w:rPr>
          <w:b/>
        </w:rPr>
        <w:t>Przykład</w:t>
      </w:r>
    </w:p>
    <w:p w:rsidR="009A208A" w:rsidRDefault="00D2317C" w:rsidP="000C7D52">
      <w:pPr>
        <w:jc w:val="both"/>
        <w:rPr>
          <w:i/>
        </w:rPr>
      </w:pPr>
      <w:r>
        <w:rPr>
          <w:i/>
        </w:rPr>
        <w:t xml:space="preserve">Pan Zdzisław prowadzi </w:t>
      </w:r>
      <w:r w:rsidR="004E5325">
        <w:rPr>
          <w:i/>
        </w:rPr>
        <w:t xml:space="preserve">wyłącznie </w:t>
      </w:r>
      <w:r>
        <w:rPr>
          <w:i/>
        </w:rPr>
        <w:t>usługi transportu międzynarodowego</w:t>
      </w:r>
      <w:r w:rsidR="004E5325">
        <w:rPr>
          <w:i/>
        </w:rPr>
        <w:t xml:space="preserve"> (nie ma innego tytułu do ubezpieczeń społecznych)</w:t>
      </w:r>
      <w:r>
        <w:rPr>
          <w:i/>
        </w:rPr>
        <w:t xml:space="preserve">. Działalność prowadzi </w:t>
      </w:r>
      <w:r w:rsidR="00F5501E">
        <w:rPr>
          <w:i/>
        </w:rPr>
        <w:t xml:space="preserve">od 2017 roku (a więc prowadził działalność przed </w:t>
      </w:r>
      <w:r w:rsidR="00574747">
        <w:rPr>
          <w:i/>
        </w:rPr>
        <w:br/>
      </w:r>
      <w:r w:rsidR="00F5501E">
        <w:rPr>
          <w:i/>
        </w:rPr>
        <w:t xml:space="preserve">1 lutego 2020 r.). </w:t>
      </w:r>
      <w:r>
        <w:rPr>
          <w:i/>
        </w:rPr>
        <w:t xml:space="preserve">Ze względu na zagrożenie epidemiologiczne musiał zawiesić prowadzenie działalności od </w:t>
      </w:r>
      <w:r w:rsidR="00F5501E">
        <w:rPr>
          <w:i/>
        </w:rPr>
        <w:t xml:space="preserve">16 marca 2020 r. (a więc po 31 stycznia 2020 r.). </w:t>
      </w:r>
      <w:r>
        <w:rPr>
          <w:i/>
        </w:rPr>
        <w:t xml:space="preserve">Złożył </w:t>
      </w:r>
      <w:r w:rsidR="00AF1CF0">
        <w:rPr>
          <w:i/>
        </w:rPr>
        <w:t>pod koniec</w:t>
      </w:r>
      <w:r>
        <w:rPr>
          <w:i/>
        </w:rPr>
        <w:t xml:space="preserve"> </w:t>
      </w:r>
      <w:r w:rsidR="00574747">
        <w:rPr>
          <w:i/>
        </w:rPr>
        <w:t>kwietnia</w:t>
      </w:r>
      <w:r>
        <w:rPr>
          <w:i/>
        </w:rPr>
        <w:t xml:space="preserve"> wniosek o świadczenie postojowe.</w:t>
      </w:r>
    </w:p>
    <w:p w:rsidR="00F5501E" w:rsidRDefault="00F5501E" w:rsidP="00F5501E">
      <w:pPr>
        <w:jc w:val="both"/>
        <w:rPr>
          <w:rFonts w:cstheme="minorHAnsi"/>
          <w:i/>
          <w:color w:val="00B050"/>
        </w:rPr>
      </w:pPr>
      <w:r>
        <w:rPr>
          <w:i/>
        </w:rPr>
        <w:t xml:space="preserve">W </w:t>
      </w:r>
      <w:r w:rsidR="007C45BA">
        <w:rPr>
          <w:i/>
        </w:rPr>
        <w:t>marcu</w:t>
      </w:r>
      <w:r>
        <w:rPr>
          <w:i/>
        </w:rPr>
        <w:t xml:space="preserve"> 2020 r. </w:t>
      </w:r>
      <w:r w:rsidR="005D29F7">
        <w:rPr>
          <w:i/>
        </w:rPr>
        <w:t xml:space="preserve">nie osiągnął żadnych przychodów z działalności </w:t>
      </w:r>
      <w:r>
        <w:rPr>
          <w:i/>
        </w:rPr>
        <w:t>(a więc poniżej 300%</w:t>
      </w:r>
      <w:r w:rsidRPr="00D41BE2">
        <w:t xml:space="preserve"> </w:t>
      </w:r>
      <w:r w:rsidRPr="00D41BE2">
        <w:rPr>
          <w:i/>
        </w:rPr>
        <w:t>prognozowanego przeciętnego miesięcznego wynagrodzenia brutto w gospodarce narodowej w 2020 r.</w:t>
      </w:r>
      <w:r>
        <w:rPr>
          <w:i/>
        </w:rPr>
        <w:t xml:space="preserve"> -</w:t>
      </w:r>
      <w:r w:rsidRPr="00D41BE2">
        <w:rPr>
          <w:i/>
        </w:rPr>
        <w:t xml:space="preserve"> </w:t>
      </w:r>
      <w:r>
        <w:rPr>
          <w:i/>
        </w:rPr>
        <w:t xml:space="preserve">5 227 zł. x 300% = 15 681 zł).    </w:t>
      </w:r>
    </w:p>
    <w:p w:rsidR="005D29F7" w:rsidRDefault="005D29F7" w:rsidP="005D29F7">
      <w:pPr>
        <w:jc w:val="both"/>
        <w:rPr>
          <w:i/>
        </w:rPr>
      </w:pPr>
      <w:r w:rsidRPr="009A208A">
        <w:rPr>
          <w:rFonts w:cstheme="minorHAnsi"/>
          <w:i/>
        </w:rPr>
        <w:t xml:space="preserve">Pan </w:t>
      </w:r>
      <w:r>
        <w:rPr>
          <w:rFonts w:cstheme="minorHAnsi"/>
          <w:i/>
        </w:rPr>
        <w:t>Zdzisław</w:t>
      </w:r>
      <w:r w:rsidRPr="009A208A">
        <w:rPr>
          <w:rFonts w:cstheme="minorHAnsi"/>
          <w:i/>
        </w:rPr>
        <w:t xml:space="preserve"> otrzyma świadczeni</w:t>
      </w:r>
      <w:r>
        <w:rPr>
          <w:rFonts w:cstheme="minorHAnsi"/>
          <w:i/>
        </w:rPr>
        <w:t>e</w:t>
      </w:r>
      <w:r w:rsidRPr="009A208A">
        <w:rPr>
          <w:rFonts w:cstheme="minorHAnsi"/>
          <w:i/>
        </w:rPr>
        <w:t xml:space="preserve"> postojowe za </w:t>
      </w:r>
      <w:r w:rsidR="00560103">
        <w:rPr>
          <w:rFonts w:cstheme="minorHAnsi"/>
          <w:i/>
        </w:rPr>
        <w:t>kwiecień</w:t>
      </w:r>
      <w:r w:rsidRPr="009A208A">
        <w:rPr>
          <w:rFonts w:cstheme="minorHAnsi"/>
          <w:i/>
        </w:rPr>
        <w:t xml:space="preserve"> 2020 r. w wysokości 2 080 zł (</w:t>
      </w:r>
      <w:r w:rsidRPr="009A208A">
        <w:rPr>
          <w:i/>
        </w:rPr>
        <w:t>80% minimalnego wynagrodzenia obowiązującego w roku 2020 - 2 600 x 80% = 2 080 zł</w:t>
      </w:r>
      <w:r>
        <w:rPr>
          <w:i/>
        </w:rPr>
        <w:t>).</w:t>
      </w:r>
    </w:p>
    <w:p w:rsidR="008E4514" w:rsidRDefault="008E4514" w:rsidP="005D29F7">
      <w:pPr>
        <w:jc w:val="both"/>
        <w:rPr>
          <w:b/>
        </w:rPr>
      </w:pPr>
      <w:r>
        <w:rPr>
          <w:b/>
        </w:rPr>
        <w:t>Przykład</w:t>
      </w:r>
    </w:p>
    <w:p w:rsidR="008E4514" w:rsidRDefault="008E4514" w:rsidP="008E4514">
      <w:pPr>
        <w:jc w:val="both"/>
        <w:rPr>
          <w:i/>
        </w:rPr>
      </w:pPr>
      <w:r>
        <w:rPr>
          <w:i/>
        </w:rPr>
        <w:t xml:space="preserve">Pan Adam prowadzi </w:t>
      </w:r>
      <w:r w:rsidR="00C62D73">
        <w:rPr>
          <w:i/>
        </w:rPr>
        <w:t>zakład szewski</w:t>
      </w:r>
      <w:r w:rsidR="00B32952">
        <w:rPr>
          <w:i/>
        </w:rPr>
        <w:t xml:space="preserve"> </w:t>
      </w:r>
      <w:r>
        <w:rPr>
          <w:i/>
        </w:rPr>
        <w:t xml:space="preserve">(nie ma innego tytułu do ubezpieczeń społecznych). </w:t>
      </w:r>
      <w:r w:rsidR="00C62D73">
        <w:rPr>
          <w:i/>
        </w:rPr>
        <w:t>Zakład</w:t>
      </w:r>
      <w:r>
        <w:rPr>
          <w:i/>
        </w:rPr>
        <w:t xml:space="preserve"> prowadzi od </w:t>
      </w:r>
      <w:r w:rsidR="00B32952">
        <w:rPr>
          <w:i/>
        </w:rPr>
        <w:t>kwietnia</w:t>
      </w:r>
      <w:r>
        <w:rPr>
          <w:i/>
        </w:rPr>
        <w:t xml:space="preserve"> 20</w:t>
      </w:r>
      <w:r w:rsidR="00B32952">
        <w:rPr>
          <w:i/>
        </w:rPr>
        <w:t>15</w:t>
      </w:r>
      <w:r>
        <w:rPr>
          <w:i/>
        </w:rPr>
        <w:t xml:space="preserve"> r. (a więc rozpocz</w:t>
      </w:r>
      <w:r w:rsidR="00B32952">
        <w:rPr>
          <w:i/>
        </w:rPr>
        <w:t>ął</w:t>
      </w:r>
      <w:r>
        <w:rPr>
          <w:i/>
        </w:rPr>
        <w:t xml:space="preserve"> prowadzenie działalności przed 1 lutego 2020 r.). </w:t>
      </w:r>
      <w:r w:rsidR="00C62D73">
        <w:rPr>
          <w:i/>
        </w:rPr>
        <w:t xml:space="preserve">Podatek rozlicza </w:t>
      </w:r>
      <w:r w:rsidR="00A12CAE">
        <w:rPr>
          <w:i/>
        </w:rPr>
        <w:t xml:space="preserve">według karty podatkowej i korzysta ze zwolnienia z podatku VAT. </w:t>
      </w:r>
      <w:r>
        <w:rPr>
          <w:i/>
        </w:rPr>
        <w:t xml:space="preserve">Ze względu na zagrożenie epidemiologiczne w </w:t>
      </w:r>
      <w:r w:rsidR="00A12CAE">
        <w:rPr>
          <w:i/>
        </w:rPr>
        <w:t>marcu</w:t>
      </w:r>
      <w:r>
        <w:rPr>
          <w:i/>
        </w:rPr>
        <w:t xml:space="preserve"> </w:t>
      </w:r>
      <w:r w:rsidR="00A14AFB">
        <w:rPr>
          <w:i/>
        </w:rPr>
        <w:t>miał mniej</w:t>
      </w:r>
      <w:r w:rsidR="004F2E14">
        <w:rPr>
          <w:i/>
        </w:rPr>
        <w:t xml:space="preserve"> klientów</w:t>
      </w:r>
      <w:r w:rsidR="00A12CAE">
        <w:rPr>
          <w:i/>
        </w:rPr>
        <w:t xml:space="preserve">. </w:t>
      </w:r>
      <w:r>
        <w:rPr>
          <w:i/>
        </w:rPr>
        <w:t xml:space="preserve">Złożył </w:t>
      </w:r>
      <w:r w:rsidR="004F2E14">
        <w:rPr>
          <w:i/>
        </w:rPr>
        <w:t>1</w:t>
      </w:r>
      <w:r>
        <w:rPr>
          <w:i/>
        </w:rPr>
        <w:t xml:space="preserve"> kwietnia 2020 r. e-wniosek o świadczenie postojowe.</w:t>
      </w:r>
    </w:p>
    <w:p w:rsidR="008E4514" w:rsidRDefault="008E4514" w:rsidP="008E4514">
      <w:pPr>
        <w:jc w:val="both"/>
        <w:rPr>
          <w:i/>
        </w:rPr>
      </w:pPr>
      <w:r w:rsidRPr="009A208A">
        <w:rPr>
          <w:rFonts w:cstheme="minorHAnsi"/>
          <w:i/>
        </w:rPr>
        <w:lastRenderedPageBreak/>
        <w:t>Pan</w:t>
      </w:r>
      <w:r w:rsidR="007076F1">
        <w:rPr>
          <w:rFonts w:cstheme="minorHAnsi"/>
          <w:i/>
        </w:rPr>
        <w:t xml:space="preserve"> Adam </w:t>
      </w:r>
      <w:r w:rsidRPr="009A208A">
        <w:rPr>
          <w:rFonts w:cstheme="minorHAnsi"/>
          <w:i/>
        </w:rPr>
        <w:t>otrzyma świadczeni</w:t>
      </w:r>
      <w:r>
        <w:rPr>
          <w:rFonts w:cstheme="minorHAnsi"/>
          <w:i/>
        </w:rPr>
        <w:t>e</w:t>
      </w:r>
      <w:r w:rsidRPr="009A208A">
        <w:rPr>
          <w:rFonts w:cstheme="minorHAnsi"/>
          <w:i/>
        </w:rPr>
        <w:t xml:space="preserve"> postojowe za </w:t>
      </w:r>
      <w:r>
        <w:rPr>
          <w:rFonts w:cstheme="minorHAnsi"/>
          <w:i/>
        </w:rPr>
        <w:t>kwiecień</w:t>
      </w:r>
      <w:r w:rsidRPr="009A208A">
        <w:rPr>
          <w:rFonts w:cstheme="minorHAnsi"/>
          <w:i/>
        </w:rPr>
        <w:t xml:space="preserve"> 2020 r. w wysokości </w:t>
      </w:r>
      <w:r w:rsidR="007076F1">
        <w:rPr>
          <w:rFonts w:cstheme="minorHAnsi"/>
          <w:i/>
        </w:rPr>
        <w:t>1</w:t>
      </w:r>
      <w:r w:rsidRPr="009A208A">
        <w:rPr>
          <w:rFonts w:cstheme="minorHAnsi"/>
          <w:i/>
        </w:rPr>
        <w:t> </w:t>
      </w:r>
      <w:r w:rsidR="007076F1">
        <w:rPr>
          <w:rFonts w:cstheme="minorHAnsi"/>
          <w:i/>
        </w:rPr>
        <w:t>300</w:t>
      </w:r>
      <w:r w:rsidRPr="009A208A">
        <w:rPr>
          <w:rFonts w:cstheme="minorHAnsi"/>
          <w:i/>
        </w:rPr>
        <w:t xml:space="preserve"> zł (</w:t>
      </w:r>
      <w:r w:rsidR="007076F1">
        <w:rPr>
          <w:i/>
        </w:rPr>
        <w:t>5</w:t>
      </w:r>
      <w:r w:rsidRPr="009A208A">
        <w:rPr>
          <w:i/>
        </w:rPr>
        <w:t xml:space="preserve">0% minimalnego wynagrodzenia obowiązującego w roku 2020 - </w:t>
      </w:r>
      <w:r w:rsidR="007076F1">
        <w:t>2 600 x 50% = 1 300 zł</w:t>
      </w:r>
      <w:r>
        <w:rPr>
          <w:i/>
        </w:rPr>
        <w:t>)</w:t>
      </w:r>
      <w:r w:rsidR="00A14AFB">
        <w:rPr>
          <w:i/>
        </w:rPr>
        <w:t>, bez badania wysokości osiągniętych wpływów w marcu 2020 r.</w:t>
      </w:r>
    </w:p>
    <w:p w:rsidR="00A14AFB" w:rsidRDefault="00A14AFB" w:rsidP="008E4514">
      <w:pPr>
        <w:jc w:val="both"/>
        <w:rPr>
          <w:b/>
        </w:rPr>
      </w:pPr>
      <w:r>
        <w:rPr>
          <w:b/>
        </w:rPr>
        <w:t>Przykład</w:t>
      </w:r>
    </w:p>
    <w:p w:rsidR="00A14AFB" w:rsidRDefault="00A14AFB" w:rsidP="00A14AFB">
      <w:pPr>
        <w:jc w:val="both"/>
        <w:rPr>
          <w:i/>
        </w:rPr>
      </w:pPr>
      <w:r>
        <w:rPr>
          <w:i/>
        </w:rPr>
        <w:t>Pan Mateusz prowadzi sklep spożywczy (nie ma innego tytułu do ubezpieczeń społecznych). Zakład prowadzi od sierpnia 2009 r. (a więc rozpoczął prowadzenie działalności przed 1 lutego 2020 r.). Ze względu na zagrożenie epidemiologiczne w kwietniu jego przychody spadły o 45%. Złożył 18 maja 2020 r. e-wniosek o świadczenie postojowe.</w:t>
      </w:r>
    </w:p>
    <w:p w:rsidR="00A14AFB" w:rsidRPr="00A75AB3" w:rsidRDefault="00A14AFB" w:rsidP="00A14AFB">
      <w:pPr>
        <w:jc w:val="both"/>
        <w:rPr>
          <w:i/>
        </w:rPr>
      </w:pPr>
      <w:r>
        <w:rPr>
          <w:i/>
        </w:rPr>
        <w:t>W marcu 2020 r. jego przychody wyniosły 50 000 zł a w kwietniu 2</w:t>
      </w:r>
      <w:r w:rsidR="00850E62">
        <w:rPr>
          <w:i/>
        </w:rPr>
        <w:t>7 5</w:t>
      </w:r>
      <w:r>
        <w:rPr>
          <w:i/>
        </w:rPr>
        <w:t>00 zł, były więc:</w:t>
      </w:r>
    </w:p>
    <w:p w:rsidR="00A14AFB" w:rsidRPr="00A75AB3" w:rsidRDefault="00850E62" w:rsidP="00A14AFB">
      <w:pPr>
        <w:pStyle w:val="Akapitzlist"/>
        <w:numPr>
          <w:ilvl w:val="0"/>
          <w:numId w:val="17"/>
        </w:numPr>
        <w:jc w:val="both"/>
        <w:rPr>
          <w:rFonts w:cstheme="minorHAnsi"/>
          <w:i/>
          <w:color w:val="00B050"/>
        </w:rPr>
      </w:pPr>
      <w:r>
        <w:rPr>
          <w:i/>
        </w:rPr>
        <w:t>powyżej</w:t>
      </w:r>
      <w:r w:rsidR="00A14AFB" w:rsidRPr="00A75AB3">
        <w:rPr>
          <w:i/>
        </w:rPr>
        <w:t xml:space="preserve"> 300%</w:t>
      </w:r>
      <w:r w:rsidR="00A14AFB" w:rsidRPr="00A75AB3">
        <w:t xml:space="preserve"> </w:t>
      </w:r>
      <w:r w:rsidR="00A14AFB" w:rsidRPr="00A75AB3">
        <w:rPr>
          <w:i/>
        </w:rPr>
        <w:t xml:space="preserve">prognozowanego przeciętnego miesięcznego wynagrodzenia brutto w gospodarce narodowej w 2020 r. - </w:t>
      </w:r>
      <w:r w:rsidR="00A14AFB">
        <w:rPr>
          <w:i/>
        </w:rPr>
        <w:t>5 227 zł. x 300% = 15 681 zł</w:t>
      </w:r>
      <w:r w:rsidR="00A14AFB" w:rsidRPr="00A75AB3">
        <w:rPr>
          <w:i/>
        </w:rPr>
        <w:t xml:space="preserve"> </w:t>
      </w:r>
      <w:r w:rsidR="00A14AFB">
        <w:rPr>
          <w:i/>
        </w:rPr>
        <w:t>i</w:t>
      </w:r>
      <w:r w:rsidR="00A14AFB" w:rsidRPr="00A75AB3">
        <w:rPr>
          <w:i/>
        </w:rPr>
        <w:t xml:space="preserve">   </w:t>
      </w:r>
    </w:p>
    <w:p w:rsidR="00A14AFB" w:rsidRPr="00A75AB3" w:rsidRDefault="00A14AFB" w:rsidP="00A14AFB">
      <w:pPr>
        <w:pStyle w:val="Akapitzlist"/>
        <w:numPr>
          <w:ilvl w:val="0"/>
          <w:numId w:val="16"/>
        </w:numPr>
        <w:jc w:val="both"/>
        <w:rPr>
          <w:i/>
        </w:rPr>
      </w:pPr>
      <w:r w:rsidRPr="00A75AB3">
        <w:rPr>
          <w:i/>
        </w:rPr>
        <w:t>niższe o 4</w:t>
      </w:r>
      <w:r w:rsidR="00850E62">
        <w:rPr>
          <w:i/>
        </w:rPr>
        <w:t>5</w:t>
      </w:r>
      <w:r w:rsidRPr="00A75AB3">
        <w:rPr>
          <w:i/>
        </w:rPr>
        <w:t>%</w:t>
      </w:r>
      <w:r>
        <w:rPr>
          <w:i/>
        </w:rPr>
        <w:t xml:space="preserve"> w stosunku do lutego</w:t>
      </w:r>
      <w:r w:rsidRPr="00A75AB3">
        <w:rPr>
          <w:i/>
        </w:rPr>
        <w:t xml:space="preserve">, czyli warunek niższych przychodów o co najmniej 15% w stosunku do poprzedniego miesiąca został spełniony.   </w:t>
      </w:r>
    </w:p>
    <w:p w:rsidR="00A14AFB" w:rsidRDefault="00A14AFB" w:rsidP="00A14AFB">
      <w:pPr>
        <w:jc w:val="both"/>
        <w:rPr>
          <w:i/>
        </w:rPr>
      </w:pPr>
      <w:r w:rsidRPr="009A208A">
        <w:rPr>
          <w:rFonts w:cstheme="minorHAnsi"/>
          <w:i/>
        </w:rPr>
        <w:t>Pan</w:t>
      </w:r>
      <w:r w:rsidR="00850E62">
        <w:rPr>
          <w:rFonts w:cstheme="minorHAnsi"/>
          <w:i/>
        </w:rPr>
        <w:t xml:space="preserve"> Mateusz nie otrzyma </w:t>
      </w:r>
      <w:r w:rsidRPr="009A208A">
        <w:rPr>
          <w:rFonts w:cstheme="minorHAnsi"/>
          <w:i/>
        </w:rPr>
        <w:t>świadczeni</w:t>
      </w:r>
      <w:r w:rsidR="00850E62">
        <w:rPr>
          <w:rFonts w:cstheme="minorHAnsi"/>
          <w:i/>
        </w:rPr>
        <w:t>a</w:t>
      </w:r>
      <w:r w:rsidRPr="009A208A">
        <w:rPr>
          <w:rFonts w:cstheme="minorHAnsi"/>
          <w:i/>
        </w:rPr>
        <w:t xml:space="preserve"> postojowe</w:t>
      </w:r>
      <w:r w:rsidR="00850E62">
        <w:rPr>
          <w:rFonts w:cstheme="minorHAnsi"/>
          <w:i/>
        </w:rPr>
        <w:t>go</w:t>
      </w:r>
      <w:r w:rsidRPr="009A208A">
        <w:rPr>
          <w:rFonts w:cstheme="minorHAnsi"/>
          <w:i/>
        </w:rPr>
        <w:t xml:space="preserve"> za </w:t>
      </w:r>
      <w:r w:rsidR="00850E62">
        <w:rPr>
          <w:rFonts w:cstheme="minorHAnsi"/>
          <w:i/>
        </w:rPr>
        <w:t>maj</w:t>
      </w:r>
      <w:r w:rsidRPr="009A208A">
        <w:rPr>
          <w:rFonts w:cstheme="minorHAnsi"/>
          <w:i/>
        </w:rPr>
        <w:t xml:space="preserve"> 2020 r. </w:t>
      </w:r>
      <w:r w:rsidR="00850E62">
        <w:rPr>
          <w:rFonts w:cstheme="minorHAnsi"/>
          <w:i/>
        </w:rPr>
        <w:t xml:space="preserve">gdyż pomimo spadku o 45% jego przychody były wyższe od </w:t>
      </w:r>
      <w:r w:rsidR="00850E62" w:rsidRPr="00A75AB3">
        <w:rPr>
          <w:i/>
        </w:rPr>
        <w:t>300%</w:t>
      </w:r>
      <w:r w:rsidR="00850E62" w:rsidRPr="00A75AB3">
        <w:t xml:space="preserve"> </w:t>
      </w:r>
      <w:r w:rsidR="00850E62" w:rsidRPr="00A75AB3">
        <w:rPr>
          <w:i/>
        </w:rPr>
        <w:t>prognozowanego przeciętnego miesięcznego wynagrodzenia brutto w gospodarce narodowej w 2020 r</w:t>
      </w:r>
      <w:r>
        <w:rPr>
          <w:i/>
        </w:rPr>
        <w:t>.</w:t>
      </w:r>
    </w:p>
    <w:p w:rsidR="00DE479E" w:rsidRDefault="00DE479E" w:rsidP="00A14AFB">
      <w:pPr>
        <w:jc w:val="both"/>
        <w:rPr>
          <w:b/>
        </w:rPr>
      </w:pPr>
      <w:r>
        <w:rPr>
          <w:b/>
        </w:rPr>
        <w:t>Przykład</w:t>
      </w:r>
    </w:p>
    <w:p w:rsidR="00DE479E" w:rsidRDefault="00DE479E" w:rsidP="00DE479E">
      <w:pPr>
        <w:jc w:val="both"/>
        <w:rPr>
          <w:i/>
        </w:rPr>
      </w:pPr>
      <w:r>
        <w:rPr>
          <w:i/>
        </w:rPr>
        <w:t xml:space="preserve">Pani Ewelina świadczy usługi kosmetyczne w domu klientki (nie ma innego tytułu do ubezpieczeń społecznych). Działalność prowadzi od 3 lutego 2020 r. (a więc rozpoczęła prowadzenie działalności po 1 lutego 2020 r.). Ze względu na zagrożenie epidemiologiczne w marcu spadły jej przychody w stosunku do lutego o </w:t>
      </w:r>
      <w:r w:rsidR="00A83651">
        <w:rPr>
          <w:i/>
        </w:rPr>
        <w:t>10%</w:t>
      </w:r>
      <w:r>
        <w:rPr>
          <w:i/>
        </w:rPr>
        <w:t xml:space="preserve">. Złożyła 12 </w:t>
      </w:r>
      <w:r w:rsidR="00A83651">
        <w:rPr>
          <w:i/>
        </w:rPr>
        <w:t>kwietnia</w:t>
      </w:r>
      <w:r>
        <w:rPr>
          <w:i/>
        </w:rPr>
        <w:t xml:space="preserve"> 2020 r. e-wniosek o świadczenie postojowe.</w:t>
      </w:r>
    </w:p>
    <w:p w:rsidR="00DE479E" w:rsidRPr="00A75AB3" w:rsidRDefault="00DE479E" w:rsidP="00DE479E">
      <w:pPr>
        <w:jc w:val="both"/>
        <w:rPr>
          <w:i/>
        </w:rPr>
      </w:pPr>
      <w:r>
        <w:rPr>
          <w:i/>
        </w:rPr>
        <w:t xml:space="preserve">W </w:t>
      </w:r>
      <w:r w:rsidR="00A83651">
        <w:rPr>
          <w:i/>
        </w:rPr>
        <w:t>lutym</w:t>
      </w:r>
      <w:r>
        <w:rPr>
          <w:i/>
        </w:rPr>
        <w:t xml:space="preserve"> 2020 r. jej przychody wyniosły </w:t>
      </w:r>
      <w:r w:rsidR="00284765">
        <w:rPr>
          <w:i/>
        </w:rPr>
        <w:t>1</w:t>
      </w:r>
      <w:r>
        <w:rPr>
          <w:i/>
        </w:rPr>
        <w:t xml:space="preserve"> 000 zł a w marcu </w:t>
      </w:r>
      <w:r w:rsidR="00A83651">
        <w:rPr>
          <w:i/>
        </w:rPr>
        <w:t>9</w:t>
      </w:r>
      <w:r>
        <w:rPr>
          <w:i/>
        </w:rPr>
        <w:t>00 zł, były więc:</w:t>
      </w:r>
    </w:p>
    <w:p w:rsidR="00DE479E" w:rsidRPr="00A75AB3" w:rsidRDefault="00DE479E" w:rsidP="00DE479E">
      <w:pPr>
        <w:pStyle w:val="Akapitzlist"/>
        <w:numPr>
          <w:ilvl w:val="0"/>
          <w:numId w:val="17"/>
        </w:numPr>
        <w:jc w:val="both"/>
        <w:rPr>
          <w:rFonts w:cstheme="minorHAnsi"/>
          <w:i/>
          <w:color w:val="00B050"/>
        </w:rPr>
      </w:pPr>
      <w:r w:rsidRPr="00A75AB3">
        <w:rPr>
          <w:i/>
        </w:rPr>
        <w:t>poniżej 300%</w:t>
      </w:r>
      <w:r w:rsidRPr="00A75AB3">
        <w:t xml:space="preserve"> </w:t>
      </w:r>
      <w:r w:rsidRPr="00A75AB3">
        <w:rPr>
          <w:i/>
        </w:rPr>
        <w:t xml:space="preserve">prognozowanego przeciętnego miesięcznego wynagrodzenia brutto w gospodarce narodowej w 2020 r. - </w:t>
      </w:r>
      <w:r>
        <w:rPr>
          <w:i/>
        </w:rPr>
        <w:t>5 227 zł. x 300% = 15 681 zł</w:t>
      </w:r>
      <w:r w:rsidRPr="00A75AB3">
        <w:rPr>
          <w:i/>
        </w:rPr>
        <w:t xml:space="preserve"> </w:t>
      </w:r>
      <w:r>
        <w:rPr>
          <w:i/>
        </w:rPr>
        <w:t>i</w:t>
      </w:r>
      <w:r w:rsidRPr="00A75AB3">
        <w:rPr>
          <w:i/>
        </w:rPr>
        <w:t xml:space="preserve">   </w:t>
      </w:r>
    </w:p>
    <w:p w:rsidR="00DE479E" w:rsidRPr="00A75AB3" w:rsidRDefault="00DE479E" w:rsidP="00DE479E">
      <w:pPr>
        <w:pStyle w:val="Akapitzlist"/>
        <w:numPr>
          <w:ilvl w:val="0"/>
          <w:numId w:val="16"/>
        </w:numPr>
        <w:jc w:val="both"/>
        <w:rPr>
          <w:i/>
        </w:rPr>
      </w:pPr>
      <w:r w:rsidRPr="00A75AB3">
        <w:rPr>
          <w:i/>
        </w:rPr>
        <w:t xml:space="preserve">niższe o </w:t>
      </w:r>
      <w:r w:rsidR="00A83651">
        <w:rPr>
          <w:i/>
        </w:rPr>
        <w:t>10</w:t>
      </w:r>
      <w:r w:rsidRPr="00A75AB3">
        <w:rPr>
          <w:i/>
        </w:rPr>
        <w:t>%</w:t>
      </w:r>
      <w:r>
        <w:rPr>
          <w:i/>
        </w:rPr>
        <w:t xml:space="preserve"> w stosunku do lutego</w:t>
      </w:r>
      <w:r w:rsidRPr="00A75AB3">
        <w:rPr>
          <w:i/>
        </w:rPr>
        <w:t xml:space="preserve">, czyli warunek niższych przychodów o co najmniej 15% w stosunku do poprzedniego miesiąca </w:t>
      </w:r>
      <w:r w:rsidR="00A83651">
        <w:rPr>
          <w:i/>
        </w:rPr>
        <w:t xml:space="preserve">nie </w:t>
      </w:r>
      <w:r w:rsidRPr="00A75AB3">
        <w:rPr>
          <w:i/>
        </w:rPr>
        <w:t xml:space="preserve">został spełniony.   </w:t>
      </w:r>
    </w:p>
    <w:p w:rsidR="00DE479E" w:rsidRDefault="00DE479E" w:rsidP="00DE479E">
      <w:pPr>
        <w:jc w:val="both"/>
        <w:rPr>
          <w:i/>
        </w:rPr>
      </w:pPr>
      <w:r w:rsidRPr="009A208A">
        <w:rPr>
          <w:rFonts w:cstheme="minorHAnsi"/>
          <w:i/>
        </w:rPr>
        <w:t xml:space="preserve">Pani </w:t>
      </w:r>
      <w:r w:rsidR="00A83651">
        <w:rPr>
          <w:rFonts w:cstheme="minorHAnsi"/>
          <w:i/>
        </w:rPr>
        <w:t xml:space="preserve">Ewelina </w:t>
      </w:r>
      <w:r w:rsidR="00EB385E">
        <w:rPr>
          <w:rFonts w:cstheme="minorHAnsi"/>
          <w:i/>
        </w:rPr>
        <w:t xml:space="preserve">pomimo niskich przychodów </w:t>
      </w:r>
      <w:r w:rsidR="00A83651">
        <w:rPr>
          <w:rFonts w:cstheme="minorHAnsi"/>
          <w:i/>
        </w:rPr>
        <w:t>nie</w:t>
      </w:r>
      <w:r w:rsidRPr="009A208A">
        <w:rPr>
          <w:rFonts w:cstheme="minorHAnsi"/>
          <w:i/>
        </w:rPr>
        <w:t xml:space="preserve"> otrzyma świadczeni</w:t>
      </w:r>
      <w:r w:rsidR="00A83651">
        <w:rPr>
          <w:rFonts w:cstheme="minorHAnsi"/>
          <w:i/>
        </w:rPr>
        <w:t>a</w:t>
      </w:r>
      <w:r w:rsidRPr="009A208A">
        <w:rPr>
          <w:rFonts w:cstheme="minorHAnsi"/>
          <w:i/>
        </w:rPr>
        <w:t xml:space="preserve"> postojowe</w:t>
      </w:r>
      <w:r w:rsidR="00A83651">
        <w:rPr>
          <w:rFonts w:cstheme="minorHAnsi"/>
          <w:i/>
        </w:rPr>
        <w:t>go</w:t>
      </w:r>
      <w:r w:rsidRPr="009A208A">
        <w:rPr>
          <w:rFonts w:cstheme="minorHAnsi"/>
          <w:i/>
        </w:rPr>
        <w:t xml:space="preserve"> za </w:t>
      </w:r>
      <w:r>
        <w:rPr>
          <w:rFonts w:cstheme="minorHAnsi"/>
          <w:i/>
        </w:rPr>
        <w:t>kwiecień</w:t>
      </w:r>
      <w:r w:rsidRPr="009A208A">
        <w:rPr>
          <w:rFonts w:cstheme="minorHAnsi"/>
          <w:i/>
        </w:rPr>
        <w:t xml:space="preserve"> 2020 r. </w:t>
      </w:r>
      <w:r w:rsidR="00A83651">
        <w:rPr>
          <w:rFonts w:cstheme="minorHAnsi"/>
          <w:i/>
        </w:rPr>
        <w:t>gdyż rozpoczęła działalność po 1 lutego 2020 r. oraz jej</w:t>
      </w:r>
      <w:r w:rsidR="00FE7602">
        <w:rPr>
          <w:rFonts w:cstheme="minorHAnsi"/>
          <w:i/>
        </w:rPr>
        <w:t xml:space="preserve"> przychody w marcu spadły o mnie niż 15% w stosunku do lutego 2020 r. </w:t>
      </w:r>
    </w:p>
    <w:p w:rsidR="0039157A" w:rsidRPr="00C11208" w:rsidRDefault="0039157A" w:rsidP="004F0251">
      <w:pPr>
        <w:jc w:val="both"/>
        <w:rPr>
          <w:b/>
          <w:u w:val="single"/>
        </w:rPr>
      </w:pPr>
      <w:r w:rsidRPr="00C11208">
        <w:rPr>
          <w:b/>
          <w:u w:val="single"/>
        </w:rPr>
        <w:t>Umow</w:t>
      </w:r>
      <w:r w:rsidR="00D945EC">
        <w:rPr>
          <w:b/>
          <w:u w:val="single"/>
        </w:rPr>
        <w:t>y cywilnoprawne, tj. umowy z</w:t>
      </w:r>
      <w:r w:rsidR="004374CB">
        <w:rPr>
          <w:b/>
          <w:u w:val="single"/>
        </w:rPr>
        <w:t>l</w:t>
      </w:r>
      <w:r w:rsidR="00D945EC">
        <w:rPr>
          <w:b/>
          <w:u w:val="single"/>
        </w:rPr>
        <w:t xml:space="preserve">ecenia i </w:t>
      </w:r>
      <w:r w:rsidR="004374CB">
        <w:rPr>
          <w:b/>
          <w:u w:val="single"/>
        </w:rPr>
        <w:t>u</w:t>
      </w:r>
      <w:r w:rsidR="00D945EC">
        <w:rPr>
          <w:b/>
          <w:u w:val="single"/>
        </w:rPr>
        <w:t xml:space="preserve">mowy </w:t>
      </w:r>
      <w:r w:rsidRPr="00C11208">
        <w:rPr>
          <w:b/>
          <w:u w:val="single"/>
        </w:rPr>
        <w:t>o dzieło:</w:t>
      </w:r>
    </w:p>
    <w:p w:rsidR="00941AE5" w:rsidRPr="00A26A2A" w:rsidRDefault="00941AE5" w:rsidP="0039157A">
      <w:pPr>
        <w:pStyle w:val="Akapitzlist"/>
        <w:numPr>
          <w:ilvl w:val="0"/>
          <w:numId w:val="6"/>
        </w:numPr>
        <w:jc w:val="both"/>
      </w:pPr>
      <w:r w:rsidRPr="00A26A2A">
        <w:t xml:space="preserve">wniosek </w:t>
      </w:r>
      <w:r w:rsidR="007C31FF">
        <w:t xml:space="preserve">jest składany </w:t>
      </w:r>
      <w:r w:rsidRPr="00A26A2A">
        <w:t xml:space="preserve">za pośrednictwem </w:t>
      </w:r>
      <w:r w:rsidR="00A2644C">
        <w:t>zleceniodawcy</w:t>
      </w:r>
      <w:r w:rsidR="007C31FF">
        <w:t xml:space="preserve"> i </w:t>
      </w:r>
      <w:r w:rsidR="00A2644C">
        <w:t>zmawiającego</w:t>
      </w:r>
      <w:r w:rsidR="009B2AA9">
        <w:t xml:space="preserve"> z </w:t>
      </w:r>
      <w:r w:rsidRPr="00A26A2A">
        <w:t xml:space="preserve">którym </w:t>
      </w:r>
      <w:r w:rsidR="007C31FF">
        <w:t xml:space="preserve">jest </w:t>
      </w:r>
      <w:r w:rsidRPr="00A26A2A">
        <w:t>podpisan</w:t>
      </w:r>
      <w:r w:rsidR="007C31FF">
        <w:t>a</w:t>
      </w:r>
      <w:r w:rsidRPr="00A26A2A">
        <w:t xml:space="preserve"> umow</w:t>
      </w:r>
      <w:r w:rsidR="007C31FF">
        <w:t>a</w:t>
      </w:r>
      <w:r w:rsidRPr="00A26A2A">
        <w:t xml:space="preserve"> </w:t>
      </w:r>
      <w:r w:rsidR="00A2644C">
        <w:t>cywilnoprawn</w:t>
      </w:r>
      <w:r w:rsidR="007C31FF">
        <w:t>a</w:t>
      </w:r>
      <w:r w:rsidRPr="00A26A2A">
        <w:t>;</w:t>
      </w:r>
    </w:p>
    <w:p w:rsidR="00941AE5" w:rsidRDefault="00A2644C" w:rsidP="0039157A">
      <w:pPr>
        <w:pStyle w:val="Akapitzlist"/>
        <w:numPr>
          <w:ilvl w:val="0"/>
          <w:numId w:val="6"/>
        </w:numPr>
        <w:jc w:val="both"/>
      </w:pPr>
      <w:r>
        <w:t>zleceniodawca</w:t>
      </w:r>
      <w:r w:rsidR="007C31FF">
        <w:t xml:space="preserve"> i </w:t>
      </w:r>
      <w:r>
        <w:t>z</w:t>
      </w:r>
      <w:r w:rsidR="007C31FF">
        <w:t>a</w:t>
      </w:r>
      <w:r>
        <w:t>mawiający</w:t>
      </w:r>
      <w:r w:rsidR="00941AE5" w:rsidRPr="00A26A2A">
        <w:t xml:space="preserve"> potwierdza</w:t>
      </w:r>
      <w:r w:rsidR="007C31FF">
        <w:t>ją</w:t>
      </w:r>
      <w:r w:rsidR="00941AE5" w:rsidRPr="00A26A2A">
        <w:t xml:space="preserve"> fakt, że umowa </w:t>
      </w:r>
      <w:r w:rsidR="009B2AA9">
        <w:t>nie doszła do skutku z </w:t>
      </w:r>
      <w:r w:rsidR="00941AE5" w:rsidRPr="00A26A2A">
        <w:t xml:space="preserve">powodu </w:t>
      </w:r>
      <w:r w:rsidR="007C31FF">
        <w:t xml:space="preserve">COVID-19 </w:t>
      </w:r>
      <w:r w:rsidR="00941AE5" w:rsidRPr="00A26A2A">
        <w:t>lub nastąpiło ograniczenie jej wykonania;</w:t>
      </w:r>
    </w:p>
    <w:p w:rsidR="00503013" w:rsidRDefault="00503013" w:rsidP="00D25013">
      <w:pPr>
        <w:jc w:val="both"/>
        <w:rPr>
          <w:b/>
        </w:rPr>
      </w:pPr>
    </w:p>
    <w:p w:rsidR="00A45D6F" w:rsidRPr="00D25013" w:rsidRDefault="00D25013" w:rsidP="00D25013">
      <w:pPr>
        <w:jc w:val="both"/>
        <w:rPr>
          <w:b/>
        </w:rPr>
      </w:pPr>
      <w:r>
        <w:rPr>
          <w:b/>
        </w:rPr>
        <w:lastRenderedPageBreak/>
        <w:t>Przykłady</w:t>
      </w:r>
    </w:p>
    <w:p w:rsidR="00574E0C" w:rsidRDefault="00AA794C" w:rsidP="00746A76">
      <w:pPr>
        <w:jc w:val="both"/>
        <w:rPr>
          <w:i/>
        </w:rPr>
      </w:pPr>
      <w:r>
        <w:rPr>
          <w:i/>
        </w:rPr>
        <w:t xml:space="preserve">Maciej jest kelnerem w kawiarni. Pracuje na podstawie umowy zlecenia zawartej </w:t>
      </w:r>
      <w:r w:rsidR="00203880">
        <w:rPr>
          <w:i/>
        </w:rPr>
        <w:t xml:space="preserve">7 stycznia na okres od 10 stycznia do nadal (a więc </w:t>
      </w:r>
      <w:r w:rsidR="008077FE">
        <w:rPr>
          <w:i/>
        </w:rPr>
        <w:t xml:space="preserve">umowa </w:t>
      </w:r>
      <w:r w:rsidR="00203880">
        <w:rPr>
          <w:i/>
        </w:rPr>
        <w:t xml:space="preserve">została zawarta przed 1 lutego 2020 r.). </w:t>
      </w:r>
      <w:r w:rsidR="00446E8C">
        <w:rPr>
          <w:i/>
        </w:rPr>
        <w:t xml:space="preserve">Jest tylko z tego tytułu objęty ubezpieczeniami społecznymi. </w:t>
      </w:r>
      <w:r w:rsidR="00203880">
        <w:rPr>
          <w:i/>
        </w:rPr>
        <w:t xml:space="preserve">Określone w umowie wynagrodzenie wynosi 1 500 zł (a więc ponad 50% minimalnego wynagrodzenia - </w:t>
      </w:r>
      <w:r w:rsidR="00203880">
        <w:t>2 600 x 50% = 1 300 zł</w:t>
      </w:r>
      <w:r w:rsidR="00203880">
        <w:rPr>
          <w:i/>
        </w:rPr>
        <w:t>). Zleceniodawca nie korzystał z pomocy na wypłatę jego wynagrodzenia w ramach rozwiązań związanych z przeciwdziałaniem skutkom g</w:t>
      </w:r>
      <w:r w:rsidR="0052470B">
        <w:rPr>
          <w:i/>
        </w:rPr>
        <w:t xml:space="preserve">ospodarczym wywołanych COVID-19. </w:t>
      </w:r>
      <w:r w:rsidR="00446E8C">
        <w:rPr>
          <w:i/>
        </w:rPr>
        <w:t xml:space="preserve">Właścicielka kawiarni potwierdziła, że od 1 do 13 marca spadła liczba klientów, a od 14 marca kawiarnia jest zamknięta w związku epidemią COVID-19. </w:t>
      </w:r>
      <w:r w:rsidR="003B0BC0">
        <w:rPr>
          <w:i/>
        </w:rPr>
        <w:t>Na wniosek Macieja właścicielka kawiarni złożyła 9 kwietnia 2020 r. e-wniosek o świadczenie postojowe.</w:t>
      </w:r>
    </w:p>
    <w:p w:rsidR="000E18ED" w:rsidRDefault="000E18ED" w:rsidP="000E18ED">
      <w:pPr>
        <w:jc w:val="both"/>
        <w:rPr>
          <w:rFonts w:cstheme="minorHAnsi"/>
          <w:i/>
          <w:color w:val="00B050"/>
        </w:rPr>
      </w:pPr>
      <w:r>
        <w:rPr>
          <w:i/>
        </w:rPr>
        <w:t>W marcu 2020 r. jego przychód wyniósł 600 zł (a więc poniżej 300%</w:t>
      </w:r>
      <w:r w:rsidRPr="00D41BE2">
        <w:t xml:space="preserve"> </w:t>
      </w:r>
      <w:r w:rsidRPr="00D41BE2">
        <w:rPr>
          <w:i/>
        </w:rPr>
        <w:t>prognozowanego przeciętnego miesięcznego wynagrodzenia brutto w gospodarce narodowej w 2020 r.</w:t>
      </w:r>
      <w:r>
        <w:rPr>
          <w:i/>
        </w:rPr>
        <w:t xml:space="preserve"> -</w:t>
      </w:r>
      <w:r w:rsidRPr="00D41BE2">
        <w:rPr>
          <w:i/>
        </w:rPr>
        <w:t xml:space="preserve"> </w:t>
      </w:r>
      <w:r>
        <w:rPr>
          <w:i/>
        </w:rPr>
        <w:t xml:space="preserve">5 227 zł. x 300% = 15 681 zł).    </w:t>
      </w:r>
    </w:p>
    <w:p w:rsidR="0018610D" w:rsidRDefault="000706D5" w:rsidP="0018610D">
      <w:pPr>
        <w:jc w:val="both"/>
        <w:rPr>
          <w:i/>
        </w:rPr>
      </w:pPr>
      <w:r>
        <w:rPr>
          <w:rFonts w:cstheme="minorHAnsi"/>
          <w:i/>
        </w:rPr>
        <w:t>Maciej</w:t>
      </w:r>
      <w:r w:rsidR="0018610D" w:rsidRPr="009A208A">
        <w:rPr>
          <w:rFonts w:cstheme="minorHAnsi"/>
          <w:i/>
        </w:rPr>
        <w:t xml:space="preserve"> otrzyma świadczeni</w:t>
      </w:r>
      <w:r w:rsidR="0018610D">
        <w:rPr>
          <w:rFonts w:cstheme="minorHAnsi"/>
          <w:i/>
        </w:rPr>
        <w:t>e</w:t>
      </w:r>
      <w:r w:rsidR="0018610D" w:rsidRPr="009A208A">
        <w:rPr>
          <w:rFonts w:cstheme="minorHAnsi"/>
          <w:i/>
        </w:rPr>
        <w:t xml:space="preserve"> postojowe za </w:t>
      </w:r>
      <w:r w:rsidR="0018610D">
        <w:rPr>
          <w:rFonts w:cstheme="minorHAnsi"/>
          <w:i/>
        </w:rPr>
        <w:t>kwiecień</w:t>
      </w:r>
      <w:r w:rsidR="0018610D" w:rsidRPr="009A208A">
        <w:rPr>
          <w:rFonts w:cstheme="minorHAnsi"/>
          <w:i/>
        </w:rPr>
        <w:t xml:space="preserve"> 2020 r. w wysokości 2 080 zł (</w:t>
      </w:r>
      <w:r w:rsidR="0018610D" w:rsidRPr="009A208A">
        <w:rPr>
          <w:i/>
        </w:rPr>
        <w:t>80% minimalnego wynagrodzenia obowiązującego w roku 2020 - 2 600 x 80% = 2 080 zł</w:t>
      </w:r>
      <w:r w:rsidR="0018610D">
        <w:rPr>
          <w:i/>
        </w:rPr>
        <w:t>).</w:t>
      </w:r>
    </w:p>
    <w:p w:rsidR="006F470D" w:rsidRDefault="006F470D" w:rsidP="00746A76">
      <w:pPr>
        <w:jc w:val="both"/>
        <w:rPr>
          <w:b/>
        </w:rPr>
      </w:pPr>
      <w:r>
        <w:rPr>
          <w:b/>
        </w:rPr>
        <w:t>Przykład</w:t>
      </w:r>
    </w:p>
    <w:p w:rsidR="006F470D" w:rsidRDefault="006F470D" w:rsidP="006F470D">
      <w:pPr>
        <w:jc w:val="both"/>
        <w:rPr>
          <w:i/>
        </w:rPr>
      </w:pPr>
      <w:r>
        <w:rPr>
          <w:i/>
        </w:rPr>
        <w:t xml:space="preserve">Pan Ignacy jest kucharzem. Pracuje </w:t>
      </w:r>
      <w:r w:rsidR="007465C1">
        <w:rPr>
          <w:i/>
        </w:rPr>
        <w:t xml:space="preserve">w soboty i niedziele w restauracji </w:t>
      </w:r>
      <w:r>
        <w:rPr>
          <w:i/>
        </w:rPr>
        <w:t xml:space="preserve">na podstawie umowy zlecenia zawartej </w:t>
      </w:r>
      <w:r w:rsidR="007465C1">
        <w:rPr>
          <w:i/>
        </w:rPr>
        <w:t>31</w:t>
      </w:r>
      <w:r>
        <w:rPr>
          <w:i/>
        </w:rPr>
        <w:t xml:space="preserve"> stycznia </w:t>
      </w:r>
      <w:r w:rsidR="007465C1">
        <w:rPr>
          <w:i/>
        </w:rPr>
        <w:t xml:space="preserve">2019 r. </w:t>
      </w:r>
      <w:r>
        <w:rPr>
          <w:i/>
        </w:rPr>
        <w:t xml:space="preserve">do nadal (a więc umowa została zawarta przed 1 lutego 2020 r.). </w:t>
      </w:r>
      <w:r w:rsidR="007465C1">
        <w:rPr>
          <w:i/>
        </w:rPr>
        <w:t xml:space="preserve">Równocześnie pracuje na podstawie umowy o pracę w szkolnej stołówce z miesięcznym wynagrodzeniem 3 200 zł. </w:t>
      </w:r>
      <w:r>
        <w:rPr>
          <w:i/>
        </w:rPr>
        <w:t xml:space="preserve">Określone w umowie </w:t>
      </w:r>
      <w:r w:rsidR="007465C1">
        <w:rPr>
          <w:i/>
        </w:rPr>
        <w:t xml:space="preserve">zlecenia </w:t>
      </w:r>
      <w:r>
        <w:rPr>
          <w:i/>
        </w:rPr>
        <w:t>wynagrodzenie wynosi 1 </w:t>
      </w:r>
      <w:r w:rsidR="007465C1">
        <w:rPr>
          <w:i/>
        </w:rPr>
        <w:t>35</w:t>
      </w:r>
      <w:r>
        <w:rPr>
          <w:i/>
        </w:rPr>
        <w:t xml:space="preserve">0 zł (a więc ponad 50% minimalnego wynagrodzenia - </w:t>
      </w:r>
      <w:r>
        <w:t>2 600 x 50% = 1 300 zł</w:t>
      </w:r>
      <w:r>
        <w:rPr>
          <w:i/>
        </w:rPr>
        <w:t>). Zleceniodawca nie korzystał z pomocy na wypłatę jego wynagrodzenia w ramach rozwiązań związanych z przeciwdziałaniem skutkom gospodarczym wywołanych COVID-19. Właściciel</w:t>
      </w:r>
      <w:r w:rsidR="00B85755">
        <w:rPr>
          <w:i/>
        </w:rPr>
        <w:t xml:space="preserve"> restauracji </w:t>
      </w:r>
      <w:r>
        <w:rPr>
          <w:i/>
        </w:rPr>
        <w:t xml:space="preserve">potwierdził, że </w:t>
      </w:r>
      <w:r w:rsidR="00B85755">
        <w:rPr>
          <w:i/>
        </w:rPr>
        <w:t xml:space="preserve">po </w:t>
      </w:r>
      <w:r>
        <w:rPr>
          <w:i/>
        </w:rPr>
        <w:t xml:space="preserve">13 marca </w:t>
      </w:r>
      <w:r w:rsidR="00B85755">
        <w:rPr>
          <w:i/>
        </w:rPr>
        <w:t>lokal został zamknięty w</w:t>
      </w:r>
      <w:r>
        <w:rPr>
          <w:i/>
        </w:rPr>
        <w:t xml:space="preserve"> związku epidemią COVID-19. Na wniosek </w:t>
      </w:r>
      <w:r w:rsidR="00B85755">
        <w:rPr>
          <w:i/>
        </w:rPr>
        <w:t>Ignacego</w:t>
      </w:r>
      <w:r>
        <w:rPr>
          <w:i/>
        </w:rPr>
        <w:t xml:space="preserve"> właściciel złożył </w:t>
      </w:r>
      <w:r w:rsidR="00B85755">
        <w:rPr>
          <w:i/>
        </w:rPr>
        <w:br/>
        <w:t>2</w:t>
      </w:r>
      <w:r>
        <w:rPr>
          <w:i/>
        </w:rPr>
        <w:t xml:space="preserve"> kwietnia 2020 r. e-wniosek o świadczenie postojowe.</w:t>
      </w:r>
    </w:p>
    <w:p w:rsidR="006F470D" w:rsidRDefault="006F470D" w:rsidP="006F470D">
      <w:pPr>
        <w:jc w:val="both"/>
        <w:rPr>
          <w:rFonts w:cstheme="minorHAnsi"/>
          <w:i/>
          <w:color w:val="00B050"/>
        </w:rPr>
      </w:pPr>
      <w:r>
        <w:rPr>
          <w:i/>
        </w:rPr>
        <w:t xml:space="preserve">W marcu 2020 r. jego przychód wyniósł </w:t>
      </w:r>
      <w:r w:rsidR="001C3DA4">
        <w:rPr>
          <w:i/>
        </w:rPr>
        <w:t>5</w:t>
      </w:r>
      <w:r>
        <w:rPr>
          <w:i/>
        </w:rPr>
        <w:t>00 zł (a więc poniżej 300%</w:t>
      </w:r>
      <w:r w:rsidRPr="00D41BE2">
        <w:t xml:space="preserve"> </w:t>
      </w:r>
      <w:r w:rsidRPr="00D41BE2">
        <w:rPr>
          <w:i/>
        </w:rPr>
        <w:t>prognozowanego przeciętnego miesięcznego wynagrodzenia brutto w gospodarce narodowej w 2020 r.</w:t>
      </w:r>
      <w:r>
        <w:rPr>
          <w:i/>
        </w:rPr>
        <w:t xml:space="preserve"> -</w:t>
      </w:r>
      <w:r w:rsidRPr="00D41BE2">
        <w:rPr>
          <w:i/>
        </w:rPr>
        <w:t xml:space="preserve"> </w:t>
      </w:r>
      <w:r>
        <w:rPr>
          <w:i/>
        </w:rPr>
        <w:t xml:space="preserve">5 227 zł. x 300% = 15 681 zł).    </w:t>
      </w:r>
    </w:p>
    <w:p w:rsidR="006F470D" w:rsidRDefault="001C3DA4" w:rsidP="006F470D">
      <w:pPr>
        <w:jc w:val="both"/>
        <w:rPr>
          <w:i/>
        </w:rPr>
      </w:pPr>
      <w:r>
        <w:rPr>
          <w:rFonts w:cstheme="minorHAnsi"/>
          <w:i/>
        </w:rPr>
        <w:t xml:space="preserve">Pan Ignacy nie </w:t>
      </w:r>
      <w:r w:rsidR="006F470D" w:rsidRPr="009A208A">
        <w:rPr>
          <w:rFonts w:cstheme="minorHAnsi"/>
          <w:i/>
        </w:rPr>
        <w:t>otrzyma świadczeni</w:t>
      </w:r>
      <w:r>
        <w:rPr>
          <w:rFonts w:cstheme="minorHAnsi"/>
          <w:i/>
        </w:rPr>
        <w:t>a</w:t>
      </w:r>
      <w:r w:rsidR="006F470D" w:rsidRPr="009A208A">
        <w:rPr>
          <w:rFonts w:cstheme="minorHAnsi"/>
          <w:i/>
        </w:rPr>
        <w:t xml:space="preserve"> postojowe</w:t>
      </w:r>
      <w:r>
        <w:rPr>
          <w:rFonts w:cstheme="minorHAnsi"/>
          <w:i/>
        </w:rPr>
        <w:t>go</w:t>
      </w:r>
      <w:r w:rsidR="006F470D" w:rsidRPr="009A208A">
        <w:rPr>
          <w:rFonts w:cstheme="minorHAnsi"/>
          <w:i/>
        </w:rPr>
        <w:t xml:space="preserve"> za </w:t>
      </w:r>
      <w:r w:rsidR="006F470D">
        <w:rPr>
          <w:rFonts w:cstheme="minorHAnsi"/>
          <w:i/>
        </w:rPr>
        <w:t>kwiecień</w:t>
      </w:r>
      <w:r w:rsidR="006F470D" w:rsidRPr="009A208A">
        <w:rPr>
          <w:rFonts w:cstheme="minorHAnsi"/>
          <w:i/>
        </w:rPr>
        <w:t xml:space="preserve"> 2020 r. </w:t>
      </w:r>
      <w:r>
        <w:rPr>
          <w:rFonts w:cstheme="minorHAnsi"/>
          <w:i/>
        </w:rPr>
        <w:t xml:space="preserve">gdyż podlegał ubezpieczeniom społecznym jako pracownik stołówki szkolnej, pomimo tego, że ze zlecenia jego przychód był niższy niż </w:t>
      </w:r>
      <w:r>
        <w:rPr>
          <w:i/>
        </w:rPr>
        <w:t>300%</w:t>
      </w:r>
      <w:r w:rsidRPr="00D41BE2">
        <w:t xml:space="preserve"> </w:t>
      </w:r>
      <w:r w:rsidRPr="00D41BE2">
        <w:rPr>
          <w:i/>
        </w:rPr>
        <w:t>prognozowanego przeciętnego miesięcznego wynagrodzenia brutto w gospodarce narodowej w 2020 r.</w:t>
      </w:r>
    </w:p>
    <w:p w:rsidR="000E18ED" w:rsidRDefault="00CF359D" w:rsidP="00746A76">
      <w:pPr>
        <w:jc w:val="both"/>
        <w:rPr>
          <w:b/>
        </w:rPr>
      </w:pPr>
      <w:r>
        <w:rPr>
          <w:b/>
        </w:rPr>
        <w:t>Przykład</w:t>
      </w:r>
    </w:p>
    <w:p w:rsidR="00CF359D" w:rsidRDefault="00853B63" w:rsidP="00746A76">
      <w:pPr>
        <w:jc w:val="both"/>
        <w:rPr>
          <w:i/>
        </w:rPr>
      </w:pPr>
      <w:r>
        <w:rPr>
          <w:i/>
        </w:rPr>
        <w:t xml:space="preserve">Pan Olaf jest reżyserem. Zawarł 28 stycznia 2020 r. umowę o dzieło na film dokumentalny „Nasza dzielnica”.  Nie jest objęty ubezpieczeniami społecznymi. Zgodnie z umową po odbiorze filmu otrzyma wynagrodzenie w wysokości 14 000 tys. zł (a więc ponad 50% minimalnego </w:t>
      </w:r>
      <w:r w:rsidRPr="00850406">
        <w:rPr>
          <w:i/>
        </w:rPr>
        <w:t xml:space="preserve">wynagrodzenia ( 2 600 x 50% = 1 300 zł) </w:t>
      </w:r>
      <w:r w:rsidR="00850406" w:rsidRPr="00850406">
        <w:rPr>
          <w:i/>
        </w:rPr>
        <w:t xml:space="preserve">i </w:t>
      </w:r>
      <w:r w:rsidR="00850406">
        <w:rPr>
          <w:i/>
        </w:rPr>
        <w:t>poniżej 300%</w:t>
      </w:r>
      <w:r w:rsidR="00850406" w:rsidRPr="00D41BE2">
        <w:t xml:space="preserve"> </w:t>
      </w:r>
      <w:r w:rsidR="00850406" w:rsidRPr="00D41BE2">
        <w:rPr>
          <w:i/>
        </w:rPr>
        <w:t>prognozowanego przeciętnego miesięcznego wynagrodzenia brutto w gospodarce narodowej w 2020 r.</w:t>
      </w:r>
      <w:r w:rsidR="00850406">
        <w:rPr>
          <w:i/>
        </w:rPr>
        <w:t xml:space="preserve"> (5 227 zł. x 300% = 15 681 zł)). Ze względu na zagrożenie </w:t>
      </w:r>
      <w:r w:rsidR="00850406">
        <w:rPr>
          <w:i/>
        </w:rPr>
        <w:lastRenderedPageBreak/>
        <w:t>epidemiologiczne zamawiający odstąpił od umowy</w:t>
      </w:r>
      <w:r w:rsidR="00302AB3">
        <w:rPr>
          <w:i/>
        </w:rPr>
        <w:t xml:space="preserve"> 15 marca 2020 r. Pan Olaf złożył wniosek </w:t>
      </w:r>
      <w:r w:rsidR="00850406">
        <w:rPr>
          <w:i/>
        </w:rPr>
        <w:t xml:space="preserve"> </w:t>
      </w:r>
      <w:r w:rsidR="002A441B">
        <w:rPr>
          <w:i/>
        </w:rPr>
        <w:t xml:space="preserve">o świadczenie postojowe 6 </w:t>
      </w:r>
      <w:r w:rsidR="000C1A6D">
        <w:rPr>
          <w:i/>
        </w:rPr>
        <w:t>kwietnia</w:t>
      </w:r>
      <w:r w:rsidR="002A441B">
        <w:rPr>
          <w:i/>
        </w:rPr>
        <w:t xml:space="preserve"> 2020 r. </w:t>
      </w:r>
    </w:p>
    <w:p w:rsidR="002A441B" w:rsidRDefault="002A441B" w:rsidP="002A441B">
      <w:pPr>
        <w:jc w:val="both"/>
        <w:rPr>
          <w:i/>
        </w:rPr>
      </w:pPr>
      <w:r>
        <w:rPr>
          <w:rFonts w:cstheme="minorHAnsi"/>
          <w:i/>
        </w:rPr>
        <w:t xml:space="preserve">Pan Olaf </w:t>
      </w:r>
      <w:r w:rsidRPr="009A208A">
        <w:rPr>
          <w:rFonts w:cstheme="minorHAnsi"/>
          <w:i/>
        </w:rPr>
        <w:t>otrzyma świadczeni</w:t>
      </w:r>
      <w:r>
        <w:rPr>
          <w:rFonts w:cstheme="minorHAnsi"/>
          <w:i/>
        </w:rPr>
        <w:t>e</w:t>
      </w:r>
      <w:r w:rsidRPr="009A208A">
        <w:rPr>
          <w:rFonts w:cstheme="minorHAnsi"/>
          <w:i/>
        </w:rPr>
        <w:t xml:space="preserve"> postojowe za </w:t>
      </w:r>
      <w:r w:rsidR="000C1A6D">
        <w:rPr>
          <w:rFonts w:cstheme="minorHAnsi"/>
          <w:i/>
        </w:rPr>
        <w:t>kwiecień</w:t>
      </w:r>
      <w:r w:rsidRPr="009A208A">
        <w:rPr>
          <w:rFonts w:cstheme="minorHAnsi"/>
          <w:i/>
        </w:rPr>
        <w:t xml:space="preserve"> 2020 r. w wysokości 2 080 zł (</w:t>
      </w:r>
      <w:r w:rsidRPr="009A208A">
        <w:rPr>
          <w:i/>
        </w:rPr>
        <w:t>80% minimalnego wynagrodzenia obowiązującego w roku 2020 - 2 600 x 80% = 2 080 zł</w:t>
      </w:r>
      <w:r>
        <w:rPr>
          <w:i/>
        </w:rPr>
        <w:t>).</w:t>
      </w:r>
    </w:p>
    <w:p w:rsidR="00A161E0" w:rsidRDefault="00A161E0" w:rsidP="00FC493C">
      <w:pPr>
        <w:jc w:val="both"/>
        <w:rPr>
          <w:b/>
          <w:u w:val="single"/>
        </w:rPr>
      </w:pPr>
    </w:p>
    <w:p w:rsidR="0039157A" w:rsidRDefault="00587CD7" w:rsidP="00FC493C">
      <w:pPr>
        <w:jc w:val="both"/>
        <w:rPr>
          <w:b/>
          <w:u w:val="single"/>
        </w:rPr>
      </w:pPr>
      <w:r>
        <w:rPr>
          <w:b/>
          <w:u w:val="single"/>
        </w:rPr>
        <w:t>Ocena skutków finansowych:</w:t>
      </w:r>
    </w:p>
    <w:p w:rsidR="00C34BDA" w:rsidRPr="00810990" w:rsidRDefault="00C34BDA" w:rsidP="00C34BDA">
      <w:pPr>
        <w:jc w:val="both"/>
        <w:rPr>
          <w:b/>
        </w:rPr>
      </w:pPr>
      <w:r w:rsidRPr="00810990">
        <w:rPr>
          <w:b/>
        </w:rPr>
        <w:t>WARIANT maksymalny – założenie, że wszyscy uprawnieni skorzystają ze świadczenia postojowego</w:t>
      </w:r>
    </w:p>
    <w:p w:rsidR="00C34BDA" w:rsidRPr="00C34BDA" w:rsidRDefault="00C34BDA" w:rsidP="00C34BDA">
      <w:pPr>
        <w:jc w:val="both"/>
      </w:pPr>
      <w:r w:rsidRPr="00C34BDA">
        <w:t>Działalność gospodarcza:</w:t>
      </w:r>
    </w:p>
    <w:p w:rsidR="00C34BDA" w:rsidRPr="00C34BDA" w:rsidRDefault="00C34BDA" w:rsidP="002C1CD1">
      <w:pPr>
        <w:pStyle w:val="Akapitzlist"/>
        <w:numPr>
          <w:ilvl w:val="0"/>
          <w:numId w:val="18"/>
        </w:numPr>
        <w:jc w:val="both"/>
      </w:pPr>
      <w:r w:rsidRPr="00C34BDA">
        <w:t xml:space="preserve">wypłata świadczenia dla ok. 964 tys. osób (z czego 53 tys. osób na karcie podatkowej) to skutek </w:t>
      </w:r>
      <w:r w:rsidRPr="002C1CD1">
        <w:rPr>
          <w:b/>
        </w:rPr>
        <w:t>1 964 mln zł</w:t>
      </w:r>
      <w:r w:rsidRPr="00C34BDA">
        <w:t xml:space="preserve">. </w:t>
      </w:r>
    </w:p>
    <w:p w:rsidR="00C34BDA" w:rsidRPr="00C34BDA" w:rsidRDefault="00C34BDA" w:rsidP="00C34BDA">
      <w:pPr>
        <w:jc w:val="both"/>
      </w:pPr>
      <w:r w:rsidRPr="00C34BDA">
        <w:t>Umowy cywilnoprawne:</w:t>
      </w:r>
    </w:p>
    <w:p w:rsidR="00C34BDA" w:rsidRPr="00C34BDA" w:rsidRDefault="00C34BDA" w:rsidP="002C1CD1">
      <w:pPr>
        <w:pStyle w:val="Akapitzlist"/>
        <w:numPr>
          <w:ilvl w:val="0"/>
          <w:numId w:val="18"/>
        </w:numPr>
        <w:jc w:val="both"/>
      </w:pPr>
      <w:r w:rsidRPr="00C34BDA">
        <w:t xml:space="preserve">wypłata świadczenia dla 1 029 558 osób na umowach cywilnoprawnych to skutek </w:t>
      </w:r>
      <w:r w:rsidRPr="002C1CD1">
        <w:rPr>
          <w:b/>
        </w:rPr>
        <w:t>2 141 mln zł</w:t>
      </w:r>
      <w:r w:rsidRPr="00C34BDA">
        <w:t>.</w:t>
      </w:r>
    </w:p>
    <w:p w:rsidR="00C34BDA" w:rsidRPr="00C34BDA" w:rsidRDefault="00C34BDA" w:rsidP="00C34BDA">
      <w:pPr>
        <w:jc w:val="both"/>
      </w:pPr>
      <w:r w:rsidRPr="00C34BDA">
        <w:t xml:space="preserve">Łączne skutki finansowe wypłaty świadczenia to </w:t>
      </w:r>
      <w:r w:rsidRPr="00C34BDA">
        <w:rPr>
          <w:b/>
        </w:rPr>
        <w:t>4 105 mln zł</w:t>
      </w:r>
      <w:r w:rsidRPr="00C34BDA">
        <w:t>.</w:t>
      </w:r>
    </w:p>
    <w:p w:rsidR="00C34BDA" w:rsidRPr="00C34BDA" w:rsidRDefault="00C34BDA" w:rsidP="00C34BDA">
      <w:pPr>
        <w:jc w:val="both"/>
      </w:pPr>
      <w:r w:rsidRPr="00C34BDA">
        <w:t>W przypadku wypłaty świadczenia po raz drugi, skutki ukształtują się, w zależności od liczby osób, które wezmą ponownie świadczenie, następująco: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2220"/>
        <w:gridCol w:w="2220"/>
        <w:gridCol w:w="2222"/>
      </w:tblGrid>
      <w:tr w:rsidR="00C34BDA" w:rsidRPr="00C34BDA" w:rsidTr="00AB5755">
        <w:tc>
          <w:tcPr>
            <w:tcW w:w="2266" w:type="dxa"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 xml:space="preserve">50% osób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>70% osób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>100% osób</w:t>
            </w:r>
          </w:p>
        </w:tc>
      </w:tr>
      <w:tr w:rsidR="00C34BDA" w:rsidRPr="00C34BDA" w:rsidTr="00AB5755">
        <w:trPr>
          <w:trHeight w:val="388"/>
        </w:trPr>
        <w:tc>
          <w:tcPr>
            <w:tcW w:w="2266" w:type="dxa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>Działalność gospodarcza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>2 946 mln zł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>3 339 mln zł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>3 928 mln zł</w:t>
            </w:r>
          </w:p>
        </w:tc>
      </w:tr>
      <w:tr w:rsidR="00C34BDA" w:rsidRPr="00C34BDA" w:rsidTr="00AB5755">
        <w:trPr>
          <w:trHeight w:val="422"/>
        </w:trPr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>Umowy cywilnoprawne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>3 212 mln zł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>3 641 mln zł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>4 283 mln zł</w:t>
            </w:r>
          </w:p>
        </w:tc>
      </w:tr>
      <w:tr w:rsidR="00C34BDA" w:rsidRPr="00C34BDA" w:rsidTr="00AB5755"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>Razem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  <w:rPr>
                <w:b/>
              </w:rPr>
            </w:pPr>
            <w:r w:rsidRPr="00C34BDA">
              <w:rPr>
                <w:b/>
              </w:rPr>
              <w:t>6 158 mln zł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  <w:rPr>
                <w:b/>
              </w:rPr>
            </w:pPr>
            <w:r w:rsidRPr="00C34BDA">
              <w:rPr>
                <w:b/>
              </w:rPr>
              <w:t>6 980 mln zł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  <w:rPr>
                <w:b/>
              </w:rPr>
            </w:pPr>
            <w:r w:rsidRPr="00C34BDA">
              <w:rPr>
                <w:b/>
              </w:rPr>
              <w:t>8 211 mln zł</w:t>
            </w:r>
          </w:p>
        </w:tc>
      </w:tr>
    </w:tbl>
    <w:p w:rsidR="00C34BDA" w:rsidRPr="00C34BDA" w:rsidRDefault="00C34BDA" w:rsidP="00C34BDA">
      <w:pPr>
        <w:jc w:val="both"/>
      </w:pPr>
    </w:p>
    <w:p w:rsidR="00C34BDA" w:rsidRPr="00C34BDA" w:rsidRDefault="00C34BDA" w:rsidP="00C34BDA">
      <w:pPr>
        <w:jc w:val="both"/>
      </w:pPr>
      <w:r w:rsidRPr="00C34BDA">
        <w:t xml:space="preserve">Podsumowując: w wariancie, w którym 70% osób skorzysta ponownie ze świadczenia postojowego, skutek obowiązywania projektowanej ustawy wyniesie </w:t>
      </w:r>
      <w:r w:rsidRPr="00C34BDA">
        <w:rPr>
          <w:b/>
        </w:rPr>
        <w:t>6 980 mln zł</w:t>
      </w:r>
      <w:r w:rsidRPr="00C34BDA">
        <w:t>.</w:t>
      </w:r>
    </w:p>
    <w:p w:rsidR="00C34BDA" w:rsidRPr="00C34BDA" w:rsidRDefault="00C34BDA" w:rsidP="00C34BDA">
      <w:pPr>
        <w:jc w:val="both"/>
        <w:rPr>
          <w:b/>
          <w:u w:val="single"/>
        </w:rPr>
      </w:pPr>
      <w:r w:rsidRPr="00C34BDA">
        <w:rPr>
          <w:b/>
          <w:u w:val="single"/>
        </w:rPr>
        <w:t xml:space="preserve">WARIANT realny – założenie, że 50% uprawnionych na działalności gospodarczej i 30% na umowach cywilnoprawnych skorzysta ze świadczenia postojowego </w:t>
      </w:r>
    </w:p>
    <w:p w:rsidR="00C34BDA" w:rsidRPr="00C34BDA" w:rsidRDefault="00C34BDA" w:rsidP="00C34BDA">
      <w:pPr>
        <w:jc w:val="both"/>
      </w:pPr>
      <w:r w:rsidRPr="00C34BDA">
        <w:t>Działalność gospodarcza:</w:t>
      </w:r>
    </w:p>
    <w:p w:rsidR="00C34BDA" w:rsidRPr="00C34BDA" w:rsidRDefault="00C34BDA" w:rsidP="002C1CD1">
      <w:pPr>
        <w:pStyle w:val="Akapitzlist"/>
        <w:numPr>
          <w:ilvl w:val="0"/>
          <w:numId w:val="18"/>
        </w:numPr>
        <w:jc w:val="both"/>
      </w:pPr>
      <w:r w:rsidRPr="00C34BDA">
        <w:t xml:space="preserve">wypłata świadczenia dla ok. 509 tys. osób (z czego 53 tys. osób na karcie podatkowej) to skutek </w:t>
      </w:r>
      <w:r w:rsidRPr="002C1CD1">
        <w:rPr>
          <w:b/>
        </w:rPr>
        <w:t>1 017 mln zł</w:t>
      </w:r>
      <w:r w:rsidRPr="00C34BDA">
        <w:t xml:space="preserve">. </w:t>
      </w:r>
    </w:p>
    <w:p w:rsidR="00C34BDA" w:rsidRPr="00C34BDA" w:rsidRDefault="00C34BDA" w:rsidP="00C34BDA">
      <w:pPr>
        <w:jc w:val="both"/>
      </w:pPr>
      <w:r w:rsidRPr="00C34BDA">
        <w:lastRenderedPageBreak/>
        <w:t>Umowy cywilnoprawne:</w:t>
      </w:r>
    </w:p>
    <w:p w:rsidR="00C34BDA" w:rsidRPr="00C34BDA" w:rsidRDefault="00C34BDA" w:rsidP="002C1CD1">
      <w:pPr>
        <w:pStyle w:val="Akapitzlist"/>
        <w:numPr>
          <w:ilvl w:val="0"/>
          <w:numId w:val="18"/>
        </w:numPr>
        <w:jc w:val="both"/>
      </w:pPr>
      <w:r w:rsidRPr="00C34BDA">
        <w:t xml:space="preserve">wypłata świadczenia dla 309 tys. osób na umowach cywilnoprawnych to skutek </w:t>
      </w:r>
      <w:r w:rsidRPr="002C1CD1">
        <w:rPr>
          <w:b/>
        </w:rPr>
        <w:t>642 mln zł</w:t>
      </w:r>
      <w:r w:rsidRPr="00C34BDA">
        <w:t>.</w:t>
      </w:r>
    </w:p>
    <w:p w:rsidR="00C34BDA" w:rsidRPr="00C34BDA" w:rsidRDefault="00C34BDA" w:rsidP="00C34BDA">
      <w:pPr>
        <w:jc w:val="both"/>
      </w:pPr>
      <w:r w:rsidRPr="00C34BDA">
        <w:t xml:space="preserve">Łączne skutki finansowe wypłaty świadczenia to </w:t>
      </w:r>
      <w:r w:rsidRPr="00C34BDA">
        <w:rPr>
          <w:b/>
        </w:rPr>
        <w:t>1 659 mln zł</w:t>
      </w:r>
      <w:r w:rsidRPr="00C34BDA">
        <w:t>.</w:t>
      </w:r>
    </w:p>
    <w:p w:rsidR="00C34BDA" w:rsidRPr="00C34BDA" w:rsidRDefault="00C34BDA" w:rsidP="00C34BDA">
      <w:pPr>
        <w:jc w:val="both"/>
      </w:pPr>
      <w:r w:rsidRPr="00C34BDA">
        <w:t>W przypadku wypłaty świadczenia po raz drugi, skutki ukształtują się, w zależności od liczby osób, które ponownie wezmą świadczenie, następująco: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2220"/>
        <w:gridCol w:w="2220"/>
        <w:gridCol w:w="2222"/>
      </w:tblGrid>
      <w:tr w:rsidR="00C34BDA" w:rsidRPr="00C34BDA" w:rsidTr="00AB5755">
        <w:tc>
          <w:tcPr>
            <w:tcW w:w="2266" w:type="dxa"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 xml:space="preserve">50% osób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>70% osób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>100% osób</w:t>
            </w:r>
          </w:p>
        </w:tc>
      </w:tr>
      <w:tr w:rsidR="00C34BDA" w:rsidRPr="00C34BDA" w:rsidTr="00AB5755">
        <w:trPr>
          <w:trHeight w:val="388"/>
        </w:trPr>
        <w:tc>
          <w:tcPr>
            <w:tcW w:w="2266" w:type="dxa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>Działalność gospodarcza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>1 525 mln zł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>1 728 mln zł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>2 033 mln zł</w:t>
            </w:r>
          </w:p>
        </w:tc>
      </w:tr>
      <w:tr w:rsidR="00C34BDA" w:rsidRPr="00C34BDA" w:rsidTr="00AB5755">
        <w:trPr>
          <w:trHeight w:val="422"/>
        </w:trPr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>Umowy cywilnoprawne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>964 mln zł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>1 092 mln zł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>1 285 mln zł</w:t>
            </w:r>
          </w:p>
        </w:tc>
      </w:tr>
      <w:tr w:rsidR="00C34BDA" w:rsidRPr="00C34BDA" w:rsidTr="00AB5755"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>Razem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  <w:rPr>
                <w:b/>
              </w:rPr>
            </w:pPr>
            <w:r w:rsidRPr="00C34BDA">
              <w:rPr>
                <w:b/>
              </w:rPr>
              <w:t>2 489 mln zł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  <w:rPr>
                <w:b/>
              </w:rPr>
            </w:pPr>
            <w:r w:rsidRPr="00C34BDA">
              <w:rPr>
                <w:b/>
              </w:rPr>
              <w:t>2 820 mln zł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  <w:rPr>
                <w:b/>
              </w:rPr>
            </w:pPr>
            <w:r w:rsidRPr="00C34BDA">
              <w:rPr>
                <w:b/>
              </w:rPr>
              <w:t>3 318 mln zł</w:t>
            </w:r>
          </w:p>
        </w:tc>
      </w:tr>
    </w:tbl>
    <w:p w:rsidR="00C34BDA" w:rsidRPr="00C34BDA" w:rsidRDefault="00C34BDA" w:rsidP="00C34BDA">
      <w:pPr>
        <w:jc w:val="both"/>
      </w:pPr>
    </w:p>
    <w:p w:rsidR="00C34BDA" w:rsidRPr="00C34BDA" w:rsidRDefault="00C34BDA" w:rsidP="00C34BDA">
      <w:pPr>
        <w:jc w:val="both"/>
      </w:pPr>
      <w:r w:rsidRPr="00C34BDA">
        <w:t>Podsumowując: w wariancie, w którym 70% osób ponownie skorzysta ze świadczenia postojowego, skutek obowiązywania projektowanej ustawy wyniesie</w:t>
      </w:r>
      <w:r w:rsidRPr="00C34BDA">
        <w:rPr>
          <w:b/>
        </w:rPr>
        <w:t xml:space="preserve"> 2 820 mln zł</w:t>
      </w:r>
      <w:r w:rsidRPr="00C34BDA">
        <w:t>.</w:t>
      </w:r>
    </w:p>
    <w:p w:rsidR="00C34BDA" w:rsidRPr="00C34BDA" w:rsidRDefault="00C34BDA" w:rsidP="00C34BDA">
      <w:pPr>
        <w:jc w:val="both"/>
      </w:pPr>
    </w:p>
    <w:p w:rsidR="00C34BDA" w:rsidRPr="00C34BDA" w:rsidRDefault="00C34BDA" w:rsidP="00C34BDA">
      <w:pPr>
        <w:jc w:val="both"/>
      </w:pPr>
      <w:r w:rsidRPr="00C34BDA">
        <w:t xml:space="preserve">Powyższe szacunki nie obejmują osób z umowami o dzieło oraz studentów, z uwagi na brak danych i dużą niepewność odnośnie potencjalnych skutków. </w:t>
      </w:r>
    </w:p>
    <w:p w:rsidR="00944497" w:rsidRPr="00944497" w:rsidRDefault="00944497" w:rsidP="00A161E0">
      <w:pPr>
        <w:jc w:val="both"/>
      </w:pPr>
    </w:p>
    <w:p w:rsidR="00475F94" w:rsidRPr="006531E2" w:rsidRDefault="00475F94" w:rsidP="00A26A2A">
      <w:pPr>
        <w:ind w:left="360"/>
        <w:jc w:val="both"/>
        <w:rPr>
          <w:i/>
          <w:sz w:val="18"/>
        </w:rPr>
      </w:pPr>
    </w:p>
    <w:sectPr w:rsidR="00475F94" w:rsidRPr="006531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FD" w:rsidRDefault="007652FD" w:rsidP="0031167A">
      <w:pPr>
        <w:spacing w:after="0" w:line="240" w:lineRule="auto"/>
      </w:pPr>
      <w:r>
        <w:separator/>
      </w:r>
    </w:p>
  </w:endnote>
  <w:endnote w:type="continuationSeparator" w:id="0">
    <w:p w:rsidR="007652FD" w:rsidRDefault="007652FD" w:rsidP="0031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A0" w:rsidRDefault="005768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592850"/>
      <w:docPartObj>
        <w:docPartGallery w:val="Page Numbers (Bottom of Page)"/>
        <w:docPartUnique/>
      </w:docPartObj>
    </w:sdtPr>
    <w:sdtEndPr/>
    <w:sdtContent>
      <w:p w:rsidR="00FE7279" w:rsidRDefault="00FE7279" w:rsidP="009B2A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BDD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A0" w:rsidRDefault="005768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FD" w:rsidRDefault="007652FD" w:rsidP="0031167A">
      <w:pPr>
        <w:spacing w:after="0" w:line="240" w:lineRule="auto"/>
      </w:pPr>
      <w:r>
        <w:separator/>
      </w:r>
    </w:p>
  </w:footnote>
  <w:footnote w:type="continuationSeparator" w:id="0">
    <w:p w:rsidR="007652FD" w:rsidRDefault="007652FD" w:rsidP="0031167A">
      <w:pPr>
        <w:spacing w:after="0" w:line="240" w:lineRule="auto"/>
      </w:pPr>
      <w:r>
        <w:continuationSeparator/>
      </w:r>
    </w:p>
  </w:footnote>
  <w:footnote w:id="1">
    <w:p w:rsidR="00DD10E4" w:rsidRDefault="00DD10E4">
      <w:pPr>
        <w:pStyle w:val="Tekstprzypisudolnego"/>
      </w:pPr>
      <w:r>
        <w:rPr>
          <w:rStyle w:val="Odwoanieprzypisudolnego"/>
        </w:rPr>
        <w:footnoteRef/>
      </w:r>
      <w:r>
        <w:t xml:space="preserve"> świadczenie w tej wysokości może dotyczyć </w:t>
      </w:r>
      <w:r w:rsidR="00A5667C">
        <w:t>53</w:t>
      </w:r>
      <w:r>
        <w:t xml:space="preserve"> tys. przedsiębiorców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A0" w:rsidRDefault="005768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95"/>
      <w:gridCol w:w="7907"/>
    </w:tblGrid>
    <w:tr w:rsidR="0031167A" w:rsidRPr="009B2AA9">
      <w:tc>
        <w:tcPr>
          <w:tcW w:w="750" w:type="pct"/>
          <w:tcBorders>
            <w:right w:val="single" w:sz="18" w:space="0" w:color="4F81BD" w:themeColor="accent1"/>
          </w:tcBorders>
        </w:tcPr>
        <w:p w:rsidR="0031167A" w:rsidRPr="009B2AA9" w:rsidRDefault="0031167A" w:rsidP="0031167A">
          <w:pPr>
            <w:pStyle w:val="Nagwek"/>
            <w:jc w:val="both"/>
          </w:pPr>
        </w:p>
      </w:tc>
      <w:tc>
        <w:tcPr>
          <w:tcW w:w="4250" w:type="pct"/>
          <w:tcBorders>
            <w:left w:val="single" w:sz="18" w:space="0" w:color="4F81BD" w:themeColor="accent1"/>
          </w:tcBorders>
        </w:tcPr>
        <w:p w:rsidR="0031167A" w:rsidRPr="009B2AA9" w:rsidRDefault="00AA0632" w:rsidP="009B2AA9">
          <w:pPr>
            <w:pStyle w:val="Nagwek"/>
            <w:jc w:val="both"/>
            <w:rPr>
              <w:rFonts w:asciiTheme="majorHAnsi" w:eastAsiaTheme="majorEastAsia" w:hAnsiTheme="majorHAnsi" w:cstheme="majorBidi"/>
              <w:color w:val="4F81BD" w:themeColor="accent1"/>
              <w:szCs w:val="24"/>
            </w:rPr>
          </w:pPr>
          <w:r w:rsidRPr="009B2AA9">
            <w:rPr>
              <w:rFonts w:asciiTheme="majorHAnsi" w:eastAsiaTheme="majorEastAsia" w:hAnsiTheme="majorHAnsi" w:cstheme="majorBidi"/>
              <w:color w:val="4F81BD" w:themeColor="accent1"/>
              <w:szCs w:val="24"/>
            </w:rPr>
            <w:t xml:space="preserve">Założenia do świadczenia z tytułu postoju dla osób </w:t>
          </w:r>
          <w:r w:rsidR="002B647F" w:rsidRPr="009B2AA9">
            <w:rPr>
              <w:rFonts w:asciiTheme="majorHAnsi" w:eastAsiaTheme="majorEastAsia" w:hAnsiTheme="majorHAnsi" w:cstheme="majorBidi"/>
              <w:color w:val="4F81BD" w:themeColor="accent1"/>
              <w:szCs w:val="24"/>
            </w:rPr>
            <w:t>prowadzących pozarolniczą działalność gospodarczą opłacających składki na własne ubezpieczenia</w:t>
          </w:r>
          <w:r w:rsidRPr="009B2AA9">
            <w:rPr>
              <w:rFonts w:asciiTheme="majorHAnsi" w:eastAsiaTheme="majorEastAsia" w:hAnsiTheme="majorHAnsi" w:cstheme="majorBidi"/>
              <w:color w:val="4F81BD" w:themeColor="accent1"/>
              <w:szCs w:val="24"/>
            </w:rPr>
            <w:t>, zleceniobiorców oraz osób wykonujących umowę o dzieło</w:t>
          </w:r>
        </w:p>
      </w:tc>
    </w:tr>
  </w:tbl>
  <w:p w:rsidR="0031167A" w:rsidRDefault="003116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A0" w:rsidRDefault="005768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2E6"/>
    <w:multiLevelType w:val="hybridMultilevel"/>
    <w:tmpl w:val="772064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400D7"/>
    <w:multiLevelType w:val="hybridMultilevel"/>
    <w:tmpl w:val="D5165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D478C"/>
    <w:multiLevelType w:val="hybridMultilevel"/>
    <w:tmpl w:val="EE84D7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21134"/>
    <w:multiLevelType w:val="hybridMultilevel"/>
    <w:tmpl w:val="66182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A187E"/>
    <w:multiLevelType w:val="hybridMultilevel"/>
    <w:tmpl w:val="B81479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D27AB7"/>
    <w:multiLevelType w:val="hybridMultilevel"/>
    <w:tmpl w:val="42B45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84384"/>
    <w:multiLevelType w:val="hybridMultilevel"/>
    <w:tmpl w:val="E6D89C2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ED5352F"/>
    <w:multiLevelType w:val="hybridMultilevel"/>
    <w:tmpl w:val="1EF04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126E3"/>
    <w:multiLevelType w:val="hybridMultilevel"/>
    <w:tmpl w:val="0D18D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F7C6E"/>
    <w:multiLevelType w:val="hybridMultilevel"/>
    <w:tmpl w:val="4CCEFF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E66E9F"/>
    <w:multiLevelType w:val="hybridMultilevel"/>
    <w:tmpl w:val="31E6A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853F20"/>
    <w:multiLevelType w:val="hybridMultilevel"/>
    <w:tmpl w:val="B950E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F25A9"/>
    <w:multiLevelType w:val="hybridMultilevel"/>
    <w:tmpl w:val="3F3C6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5410C"/>
    <w:multiLevelType w:val="hybridMultilevel"/>
    <w:tmpl w:val="0F1ABD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A4279D"/>
    <w:multiLevelType w:val="hybridMultilevel"/>
    <w:tmpl w:val="E91EE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6214B"/>
    <w:multiLevelType w:val="hybridMultilevel"/>
    <w:tmpl w:val="D2C6B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C2CB5"/>
    <w:multiLevelType w:val="hybridMultilevel"/>
    <w:tmpl w:val="3F3C6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D02FF"/>
    <w:multiLevelType w:val="hybridMultilevel"/>
    <w:tmpl w:val="F7A06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5"/>
  </w:num>
  <w:num w:numId="5">
    <w:abstractNumId w:val="2"/>
  </w:num>
  <w:num w:numId="6">
    <w:abstractNumId w:val="13"/>
  </w:num>
  <w:num w:numId="7">
    <w:abstractNumId w:val="12"/>
  </w:num>
  <w:num w:numId="8">
    <w:abstractNumId w:val="16"/>
  </w:num>
  <w:num w:numId="9">
    <w:abstractNumId w:val="11"/>
  </w:num>
  <w:num w:numId="10">
    <w:abstractNumId w:val="1"/>
  </w:num>
  <w:num w:numId="11">
    <w:abstractNumId w:val="7"/>
  </w:num>
  <w:num w:numId="12">
    <w:abstractNumId w:val="8"/>
  </w:num>
  <w:num w:numId="13">
    <w:abstractNumId w:val="14"/>
  </w:num>
  <w:num w:numId="14">
    <w:abstractNumId w:val="6"/>
  </w:num>
  <w:num w:numId="15">
    <w:abstractNumId w:val="4"/>
  </w:num>
  <w:num w:numId="16">
    <w:abstractNumId w:val="9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7A"/>
    <w:rsid w:val="00062916"/>
    <w:rsid w:val="000706D5"/>
    <w:rsid w:val="000A452D"/>
    <w:rsid w:val="000B0BDD"/>
    <w:rsid w:val="000C06D9"/>
    <w:rsid w:val="000C1A6D"/>
    <w:rsid w:val="000C2946"/>
    <w:rsid w:val="000C7D52"/>
    <w:rsid w:val="000D0BE7"/>
    <w:rsid w:val="000E18ED"/>
    <w:rsid w:val="000E1E34"/>
    <w:rsid w:val="000E4D3E"/>
    <w:rsid w:val="000E6ED4"/>
    <w:rsid w:val="00107DA3"/>
    <w:rsid w:val="001273C0"/>
    <w:rsid w:val="001578FE"/>
    <w:rsid w:val="001642D1"/>
    <w:rsid w:val="0018610D"/>
    <w:rsid w:val="001918B4"/>
    <w:rsid w:val="001B3735"/>
    <w:rsid w:val="001C1347"/>
    <w:rsid w:val="001C3DA4"/>
    <w:rsid w:val="001E2DDF"/>
    <w:rsid w:val="001E366D"/>
    <w:rsid w:val="001F4481"/>
    <w:rsid w:val="00203880"/>
    <w:rsid w:val="00246FD2"/>
    <w:rsid w:val="00257C5F"/>
    <w:rsid w:val="002778EC"/>
    <w:rsid w:val="00284765"/>
    <w:rsid w:val="002A441B"/>
    <w:rsid w:val="002B647F"/>
    <w:rsid w:val="002C1CD1"/>
    <w:rsid w:val="002C31EA"/>
    <w:rsid w:val="002C372C"/>
    <w:rsid w:val="003012C3"/>
    <w:rsid w:val="00302AB3"/>
    <w:rsid w:val="0030390F"/>
    <w:rsid w:val="00305CE6"/>
    <w:rsid w:val="0031167A"/>
    <w:rsid w:val="00320E6E"/>
    <w:rsid w:val="003305A7"/>
    <w:rsid w:val="0035798C"/>
    <w:rsid w:val="00365DC3"/>
    <w:rsid w:val="00366FDE"/>
    <w:rsid w:val="00370C79"/>
    <w:rsid w:val="0039157A"/>
    <w:rsid w:val="00394EAA"/>
    <w:rsid w:val="003B0BC0"/>
    <w:rsid w:val="003B3B92"/>
    <w:rsid w:val="003B6A6D"/>
    <w:rsid w:val="003C2F58"/>
    <w:rsid w:val="003C5084"/>
    <w:rsid w:val="003D77E2"/>
    <w:rsid w:val="003E72DF"/>
    <w:rsid w:val="0040299B"/>
    <w:rsid w:val="00403B3A"/>
    <w:rsid w:val="0041205A"/>
    <w:rsid w:val="00426256"/>
    <w:rsid w:val="004371FC"/>
    <w:rsid w:val="004374CB"/>
    <w:rsid w:val="004427A2"/>
    <w:rsid w:val="00446E8C"/>
    <w:rsid w:val="004502B9"/>
    <w:rsid w:val="00454D1C"/>
    <w:rsid w:val="00472A97"/>
    <w:rsid w:val="00475F94"/>
    <w:rsid w:val="004E5325"/>
    <w:rsid w:val="004E582C"/>
    <w:rsid w:val="004F0251"/>
    <w:rsid w:val="004F2E14"/>
    <w:rsid w:val="00503013"/>
    <w:rsid w:val="0050545E"/>
    <w:rsid w:val="0052470B"/>
    <w:rsid w:val="0055587A"/>
    <w:rsid w:val="00556586"/>
    <w:rsid w:val="00560103"/>
    <w:rsid w:val="0056426C"/>
    <w:rsid w:val="00574747"/>
    <w:rsid w:val="00574E0C"/>
    <w:rsid w:val="00576051"/>
    <w:rsid w:val="00576809"/>
    <w:rsid w:val="005768A0"/>
    <w:rsid w:val="00580CB3"/>
    <w:rsid w:val="00586EBD"/>
    <w:rsid w:val="00587CD7"/>
    <w:rsid w:val="005D29F7"/>
    <w:rsid w:val="005D2A22"/>
    <w:rsid w:val="005E2F3C"/>
    <w:rsid w:val="005E5311"/>
    <w:rsid w:val="00610589"/>
    <w:rsid w:val="006111FF"/>
    <w:rsid w:val="006153A2"/>
    <w:rsid w:val="0062209B"/>
    <w:rsid w:val="006531E2"/>
    <w:rsid w:val="0065436E"/>
    <w:rsid w:val="00682E24"/>
    <w:rsid w:val="00694E9E"/>
    <w:rsid w:val="006C79C3"/>
    <w:rsid w:val="006C7EE8"/>
    <w:rsid w:val="006D31D6"/>
    <w:rsid w:val="006E0F66"/>
    <w:rsid w:val="006F470D"/>
    <w:rsid w:val="007076F1"/>
    <w:rsid w:val="007144FE"/>
    <w:rsid w:val="00732FF1"/>
    <w:rsid w:val="00733952"/>
    <w:rsid w:val="007465C1"/>
    <w:rsid w:val="00746A76"/>
    <w:rsid w:val="007652FD"/>
    <w:rsid w:val="00780D41"/>
    <w:rsid w:val="00784DDF"/>
    <w:rsid w:val="0079243E"/>
    <w:rsid w:val="007A3212"/>
    <w:rsid w:val="007C31FF"/>
    <w:rsid w:val="007C45BA"/>
    <w:rsid w:val="007E19EA"/>
    <w:rsid w:val="008077FE"/>
    <w:rsid w:val="00810990"/>
    <w:rsid w:val="00813217"/>
    <w:rsid w:val="00843BEB"/>
    <w:rsid w:val="00844363"/>
    <w:rsid w:val="00850406"/>
    <w:rsid w:val="00850E62"/>
    <w:rsid w:val="00853B63"/>
    <w:rsid w:val="00865A5D"/>
    <w:rsid w:val="0086708D"/>
    <w:rsid w:val="00875E08"/>
    <w:rsid w:val="00875E2C"/>
    <w:rsid w:val="008A46AA"/>
    <w:rsid w:val="008B069A"/>
    <w:rsid w:val="008B3F8E"/>
    <w:rsid w:val="008D625B"/>
    <w:rsid w:val="008E4514"/>
    <w:rsid w:val="008F0310"/>
    <w:rsid w:val="008F0379"/>
    <w:rsid w:val="00936EF1"/>
    <w:rsid w:val="00941AE5"/>
    <w:rsid w:val="00944497"/>
    <w:rsid w:val="00983274"/>
    <w:rsid w:val="009843FF"/>
    <w:rsid w:val="00991BF9"/>
    <w:rsid w:val="009923AF"/>
    <w:rsid w:val="009A208A"/>
    <w:rsid w:val="009A3A6C"/>
    <w:rsid w:val="009B2AA9"/>
    <w:rsid w:val="009F3C5D"/>
    <w:rsid w:val="009F5427"/>
    <w:rsid w:val="00A07A7A"/>
    <w:rsid w:val="00A12CAE"/>
    <w:rsid w:val="00A1423F"/>
    <w:rsid w:val="00A14AFB"/>
    <w:rsid w:val="00A161E0"/>
    <w:rsid w:val="00A2386A"/>
    <w:rsid w:val="00A24BC4"/>
    <w:rsid w:val="00A2644C"/>
    <w:rsid w:val="00A26A2A"/>
    <w:rsid w:val="00A45D6F"/>
    <w:rsid w:val="00A5667C"/>
    <w:rsid w:val="00A6205A"/>
    <w:rsid w:val="00A75AB3"/>
    <w:rsid w:val="00A83651"/>
    <w:rsid w:val="00A83B7A"/>
    <w:rsid w:val="00AA0632"/>
    <w:rsid w:val="00AA637F"/>
    <w:rsid w:val="00AA794C"/>
    <w:rsid w:val="00AB29A5"/>
    <w:rsid w:val="00AD51E9"/>
    <w:rsid w:val="00AE61AF"/>
    <w:rsid w:val="00AF1CF0"/>
    <w:rsid w:val="00B0647C"/>
    <w:rsid w:val="00B15A66"/>
    <w:rsid w:val="00B17FE3"/>
    <w:rsid w:val="00B23B2F"/>
    <w:rsid w:val="00B32952"/>
    <w:rsid w:val="00B45AA6"/>
    <w:rsid w:val="00B604E1"/>
    <w:rsid w:val="00B607F1"/>
    <w:rsid w:val="00B64FEE"/>
    <w:rsid w:val="00B7782F"/>
    <w:rsid w:val="00B81751"/>
    <w:rsid w:val="00B81FCD"/>
    <w:rsid w:val="00B85755"/>
    <w:rsid w:val="00B864A1"/>
    <w:rsid w:val="00BB0416"/>
    <w:rsid w:val="00BE00C3"/>
    <w:rsid w:val="00C03DC1"/>
    <w:rsid w:val="00C07AF0"/>
    <w:rsid w:val="00C11208"/>
    <w:rsid w:val="00C270DB"/>
    <w:rsid w:val="00C34BDA"/>
    <w:rsid w:val="00C62D73"/>
    <w:rsid w:val="00C6477B"/>
    <w:rsid w:val="00C647E8"/>
    <w:rsid w:val="00C67414"/>
    <w:rsid w:val="00C75C37"/>
    <w:rsid w:val="00CB17A1"/>
    <w:rsid w:val="00CD53B1"/>
    <w:rsid w:val="00CF359D"/>
    <w:rsid w:val="00D07A08"/>
    <w:rsid w:val="00D2317C"/>
    <w:rsid w:val="00D25013"/>
    <w:rsid w:val="00D25E39"/>
    <w:rsid w:val="00D304C0"/>
    <w:rsid w:val="00D375FC"/>
    <w:rsid w:val="00D37769"/>
    <w:rsid w:val="00D41BE2"/>
    <w:rsid w:val="00D615B8"/>
    <w:rsid w:val="00D63CD8"/>
    <w:rsid w:val="00D75D2C"/>
    <w:rsid w:val="00D863E9"/>
    <w:rsid w:val="00D87C8D"/>
    <w:rsid w:val="00D945EC"/>
    <w:rsid w:val="00DD10E4"/>
    <w:rsid w:val="00DE479E"/>
    <w:rsid w:val="00DF1704"/>
    <w:rsid w:val="00E0133D"/>
    <w:rsid w:val="00E02E26"/>
    <w:rsid w:val="00E1218B"/>
    <w:rsid w:val="00E15F95"/>
    <w:rsid w:val="00E24D48"/>
    <w:rsid w:val="00E4091B"/>
    <w:rsid w:val="00E5201D"/>
    <w:rsid w:val="00E5786A"/>
    <w:rsid w:val="00E767E3"/>
    <w:rsid w:val="00E833F0"/>
    <w:rsid w:val="00E8506F"/>
    <w:rsid w:val="00EA4FB5"/>
    <w:rsid w:val="00EB25E8"/>
    <w:rsid w:val="00EB385E"/>
    <w:rsid w:val="00EB73FA"/>
    <w:rsid w:val="00F073A8"/>
    <w:rsid w:val="00F2533B"/>
    <w:rsid w:val="00F26884"/>
    <w:rsid w:val="00F41565"/>
    <w:rsid w:val="00F5501E"/>
    <w:rsid w:val="00F7375C"/>
    <w:rsid w:val="00F944B9"/>
    <w:rsid w:val="00FA317D"/>
    <w:rsid w:val="00FA6ACC"/>
    <w:rsid w:val="00FB21FF"/>
    <w:rsid w:val="00FC493C"/>
    <w:rsid w:val="00FC4E18"/>
    <w:rsid w:val="00FC5D50"/>
    <w:rsid w:val="00FD250E"/>
    <w:rsid w:val="00FE1D71"/>
    <w:rsid w:val="00FE2FB3"/>
    <w:rsid w:val="00FE6353"/>
    <w:rsid w:val="00FE7279"/>
    <w:rsid w:val="00FE7602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16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67A"/>
  </w:style>
  <w:style w:type="paragraph" w:styleId="Stopka">
    <w:name w:val="footer"/>
    <w:basedOn w:val="Normalny"/>
    <w:link w:val="StopkaZnak"/>
    <w:uiPriority w:val="99"/>
    <w:unhideWhenUsed/>
    <w:rsid w:val="00311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67A"/>
  </w:style>
  <w:style w:type="paragraph" w:styleId="Tekstdymka">
    <w:name w:val="Balloon Text"/>
    <w:basedOn w:val="Normalny"/>
    <w:link w:val="TekstdymkaZnak"/>
    <w:uiPriority w:val="99"/>
    <w:semiHidden/>
    <w:unhideWhenUsed/>
    <w:rsid w:val="0031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7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11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116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75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75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75FC"/>
    <w:rPr>
      <w:vertAlign w:val="superscript"/>
    </w:rPr>
  </w:style>
  <w:style w:type="table" w:styleId="Tabela-Siatka">
    <w:name w:val="Table Grid"/>
    <w:basedOn w:val="Standardowy"/>
    <w:uiPriority w:val="59"/>
    <w:rsid w:val="009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0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0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0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16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67A"/>
  </w:style>
  <w:style w:type="paragraph" w:styleId="Stopka">
    <w:name w:val="footer"/>
    <w:basedOn w:val="Normalny"/>
    <w:link w:val="StopkaZnak"/>
    <w:uiPriority w:val="99"/>
    <w:unhideWhenUsed/>
    <w:rsid w:val="00311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67A"/>
  </w:style>
  <w:style w:type="paragraph" w:styleId="Tekstdymka">
    <w:name w:val="Balloon Text"/>
    <w:basedOn w:val="Normalny"/>
    <w:link w:val="TekstdymkaZnak"/>
    <w:uiPriority w:val="99"/>
    <w:semiHidden/>
    <w:unhideWhenUsed/>
    <w:rsid w:val="0031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7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11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116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75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75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75FC"/>
    <w:rPr>
      <w:vertAlign w:val="superscript"/>
    </w:rPr>
  </w:style>
  <w:style w:type="table" w:styleId="Tabela-Siatka">
    <w:name w:val="Table Grid"/>
    <w:basedOn w:val="Standardowy"/>
    <w:uiPriority w:val="59"/>
    <w:rsid w:val="009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0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0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12C38-6D4E-4C08-9387-BA93D2BB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1857</Words>
  <Characters>11145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2020-03-21T14:18:00Z</dcterms:created>
  <dcterms:modified xsi:type="dcterms:W3CDTF">2020-03-21T14:18:00Z</dcterms:modified>
</cp:coreProperties>
</file>